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27753" w14:textId="4DABD68F" w:rsidR="00284A69" w:rsidRPr="009142D4" w:rsidRDefault="00B37990" w:rsidP="00284A69">
      <w:pPr>
        <w:pStyle w:val="Titre1"/>
        <w:jc w:val="center"/>
        <w:rPr>
          <w:rFonts w:ascii="Sennheiser Office" w:hAnsi="Sennheiser Office"/>
          <w:noProof/>
          <w:lang w:val="en-US"/>
        </w:rPr>
      </w:pPr>
      <w:r w:rsidRPr="009142D4">
        <w:rPr>
          <w:rFonts w:ascii="Sennheiser Office" w:hAnsi="Sennheiser Office"/>
          <w:noProof/>
          <w:lang w:val="en-US"/>
        </w:rPr>
        <w:drawing>
          <wp:inline distT="0" distB="0" distL="0" distR="0" wp14:anchorId="5452FAFF" wp14:editId="5D9C9881">
            <wp:extent cx="5003800" cy="1739900"/>
            <wp:effectExtent l="0" t="0" r="0" b="0"/>
            <wp:docPr id="7" name="Image 7" descr="Une image contenant personne, extérieur, bâtime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6-23 à 13.57.17.png"/>
                    <pic:cNvPicPr/>
                  </pic:nvPicPr>
                  <pic:blipFill rotWithShape="1">
                    <a:blip r:embed="rId11"/>
                    <a:srcRect t="13122" b="11973"/>
                    <a:stretch/>
                  </pic:blipFill>
                  <pic:spPr bwMode="auto">
                    <a:xfrm>
                      <a:off x="0" y="0"/>
                      <a:ext cx="5003800" cy="1739900"/>
                    </a:xfrm>
                    <a:prstGeom prst="rect">
                      <a:avLst/>
                    </a:prstGeom>
                    <a:ln>
                      <a:noFill/>
                    </a:ln>
                    <a:extLst>
                      <a:ext uri="{53640926-AAD7-44D8-BBD7-CCE9431645EC}">
                        <a14:shadowObscured xmlns:a14="http://schemas.microsoft.com/office/drawing/2010/main"/>
                      </a:ext>
                    </a:extLst>
                  </pic:spPr>
                </pic:pic>
              </a:graphicData>
            </a:graphic>
          </wp:inline>
        </w:drawing>
      </w:r>
    </w:p>
    <w:p w14:paraId="57AFD6FB" w14:textId="59A5B6BD" w:rsidR="00284A69" w:rsidRPr="009142D4" w:rsidRDefault="009142D4" w:rsidP="009142D4">
      <w:pPr>
        <w:rPr>
          <w:rFonts w:ascii="Sennheiser Office" w:hAnsi="Sennheiser Office"/>
          <w:b/>
          <w:color w:val="0095D5" w:themeColor="accent1"/>
          <w:lang w:val="fr-FR"/>
        </w:rPr>
      </w:pPr>
      <w:r w:rsidRPr="009142D4">
        <w:rPr>
          <w:rFonts w:ascii="Sennheiser Office" w:hAnsi="Sennheiser Office"/>
          <w:b/>
          <w:color w:val="0095D5" w:themeColor="accent1"/>
          <w:lang w:val="fr-FR"/>
        </w:rPr>
        <w:t xml:space="preserve">DES EXCURSIONS ESTIVALES EN MUSIQUE </w:t>
      </w:r>
    </w:p>
    <w:p w14:paraId="59743300" w14:textId="5CA4F599" w:rsidR="001570F6" w:rsidRPr="009142D4" w:rsidRDefault="00EF4695" w:rsidP="009142D4">
      <w:pPr>
        <w:rPr>
          <w:rFonts w:ascii="Sennheiser Office" w:hAnsi="Sennheiser Office"/>
          <w:b/>
          <w:lang w:val="fr-FR"/>
        </w:rPr>
      </w:pPr>
      <w:r w:rsidRPr="009142D4">
        <w:rPr>
          <w:rFonts w:ascii="Sennheiser Office" w:hAnsi="Sennheiser Office"/>
          <w:b/>
          <w:lang w:val="fr-FR"/>
        </w:rPr>
        <w:t>L'Été est de retour, l'heure est aux escapades. À chaque voyage, sa solution audio Sennheiser</w:t>
      </w:r>
      <w:r w:rsidR="009142D4">
        <w:rPr>
          <w:rFonts w:ascii="Sennheiser Office" w:hAnsi="Sennheiser Office"/>
          <w:b/>
          <w:lang w:val="fr-FR"/>
        </w:rPr>
        <w:t>.</w:t>
      </w:r>
    </w:p>
    <w:p w14:paraId="5FD9B276" w14:textId="77777777" w:rsidR="00284A69" w:rsidRPr="009142D4" w:rsidRDefault="00284A69" w:rsidP="009142D4">
      <w:pPr>
        <w:rPr>
          <w:rFonts w:ascii="Sennheiser Office" w:hAnsi="Sennheiser Office"/>
          <w:lang w:val="fr-FR"/>
        </w:rPr>
      </w:pPr>
    </w:p>
    <w:p w14:paraId="3AA9BA9F" w14:textId="31F01101" w:rsidR="00EF4695" w:rsidRPr="009142D4" w:rsidRDefault="00EF4695" w:rsidP="009142D4">
      <w:pPr>
        <w:rPr>
          <w:rFonts w:ascii="Sennheiser Office" w:eastAsia="Times New Roman" w:hAnsi="Sennheiser Office" w:cs="Times New Roman"/>
          <w:sz w:val="24"/>
          <w:szCs w:val="24"/>
          <w:lang w:val="fr-FR" w:eastAsia="fr-FR"/>
        </w:rPr>
      </w:pPr>
      <w:r w:rsidRPr="009142D4">
        <w:rPr>
          <w:rFonts w:ascii="Sennheiser Office" w:hAnsi="Sennheiser Office"/>
          <w:b/>
          <w:lang w:val="fr-FR"/>
        </w:rPr>
        <w:t>Paris, 25 juin 2020 - Que vous vous détendiez au bord de l'océan Atlantique, que vous profitiez d'un city-break à Marseille ou que vous parcouriez le massif alpin avec votre bon vieux sac à dos, les destinations estivales vous tendent les bras. Sennheiser propose une liste de ses dernières nouveautés, pour que les échappées belles puissent s'accompagner en musique !</w:t>
      </w:r>
    </w:p>
    <w:p w14:paraId="0087AD7A" w14:textId="1C693A95" w:rsidR="009C45A2" w:rsidRPr="009142D4" w:rsidRDefault="009C45A2" w:rsidP="009142D4">
      <w:pPr>
        <w:rPr>
          <w:rFonts w:ascii="Sennheiser Office" w:hAnsi="Sennheiser Office"/>
          <w:b/>
          <w:lang w:val="fr-FR"/>
        </w:rPr>
      </w:pPr>
    </w:p>
    <w:p w14:paraId="56A39B28" w14:textId="1DB3E8CD" w:rsidR="00284A69" w:rsidRPr="009142D4" w:rsidRDefault="00EF4695" w:rsidP="009142D4">
      <w:pPr>
        <w:rPr>
          <w:rFonts w:ascii="Sennheiser Office" w:hAnsi="Sennheiser Office"/>
          <w:b/>
          <w:lang w:val="fr-FR"/>
        </w:rPr>
      </w:pPr>
      <w:r w:rsidRPr="009142D4">
        <w:rPr>
          <w:rFonts w:ascii="Sennheiser Office" w:hAnsi="Sennheiser Office"/>
          <w:b/>
          <w:lang w:val="fr-FR"/>
        </w:rPr>
        <w:t xml:space="preserve">MOMENTUM </w:t>
      </w:r>
      <w:proofErr w:type="spellStart"/>
      <w:r w:rsidRPr="009142D4">
        <w:rPr>
          <w:rFonts w:ascii="Sennheiser Office" w:hAnsi="Sennheiser Office"/>
          <w:b/>
          <w:lang w:val="fr-FR"/>
        </w:rPr>
        <w:t>True</w:t>
      </w:r>
      <w:proofErr w:type="spellEnd"/>
      <w:r w:rsidRPr="009142D4">
        <w:rPr>
          <w:rFonts w:ascii="Sennheiser Office" w:hAnsi="Sennheiser Office"/>
          <w:b/>
          <w:lang w:val="fr-FR"/>
        </w:rPr>
        <w:t xml:space="preserve"> Wireless 2 - Pour les séjours détente et bien-être</w:t>
      </w:r>
    </w:p>
    <w:p w14:paraId="0FDD15AE" w14:textId="079A8D42" w:rsidR="00284A69" w:rsidRPr="009142D4" w:rsidRDefault="00322DEC" w:rsidP="009142D4">
      <w:pPr>
        <w:jc w:val="both"/>
        <w:rPr>
          <w:rFonts w:ascii="Sennheiser Office" w:hAnsi="Sennheiser Office"/>
          <w:bCs/>
          <w:lang w:val="fr-FR"/>
        </w:rPr>
      </w:pPr>
      <w:r w:rsidRPr="009142D4">
        <w:rPr>
          <w:rFonts w:ascii="Sennheiser Office" w:hAnsi="Sennheiser Office"/>
          <w:bCs/>
          <w:noProof/>
        </w:rPr>
        <mc:AlternateContent>
          <mc:Choice Requires="wps">
            <w:drawing>
              <wp:anchor distT="0" distB="0" distL="114300" distR="114300" simplePos="0" relativeHeight="251659264" behindDoc="0" locked="0" layoutInCell="1" allowOverlap="1" wp14:anchorId="701196E2" wp14:editId="3B164604">
                <wp:simplePos x="0" y="0"/>
                <wp:positionH relativeFrom="column">
                  <wp:posOffset>3989070</wp:posOffset>
                </wp:positionH>
                <wp:positionV relativeFrom="paragraph">
                  <wp:posOffset>988060</wp:posOffset>
                </wp:positionV>
                <wp:extent cx="1079500" cy="48387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079500" cy="483870"/>
                        </a:xfrm>
                        <a:prstGeom prst="rect">
                          <a:avLst/>
                        </a:prstGeom>
                        <a:solidFill>
                          <a:schemeClr val="lt1"/>
                        </a:solidFill>
                        <a:ln w="6350">
                          <a:noFill/>
                        </a:ln>
                      </wps:spPr>
                      <wps:txbx>
                        <w:txbxContent>
                          <w:p w14:paraId="2817DB9E" w14:textId="77777777" w:rsidR="00322DEC" w:rsidRPr="009142D4" w:rsidRDefault="00322DEC" w:rsidP="00322DEC">
                            <w:pPr>
                              <w:spacing w:line="240" w:lineRule="auto"/>
                              <w:ind w:right="80"/>
                              <w:jc w:val="both"/>
                              <w:rPr>
                                <w:rFonts w:eastAsia="Times New Roman" w:cs="Times New Roman"/>
                                <w:sz w:val="24"/>
                                <w:szCs w:val="24"/>
                                <w:lang w:val="fr-FR" w:eastAsia="fr-FR"/>
                              </w:rPr>
                            </w:pPr>
                            <w:r w:rsidRPr="009142D4">
                              <w:rPr>
                                <w:rFonts w:eastAsia="Times New Roman" w:cs="Times New Roman"/>
                                <w:sz w:val="15"/>
                                <w:szCs w:val="15"/>
                                <w:lang w:val="fr-FR" w:eastAsia="fr-FR"/>
                              </w:rPr>
                              <w:t>Les</w:t>
                            </w:r>
                            <w:r w:rsidRPr="009142D4">
                              <w:rPr>
                                <w:rFonts w:eastAsia="Times New Roman" w:cs="Times New Roman"/>
                                <w:snapToGrid w:val="0"/>
                                <w:sz w:val="15"/>
                                <w:szCs w:val="15"/>
                                <w:lang w:val="fr-FR"/>
                              </w:rPr>
                              <w:t xml:space="preserve"> écouteurs qui font passer le son avant tout</w:t>
                            </w:r>
                          </w:p>
                          <w:p w14:paraId="36510468" w14:textId="77777777" w:rsidR="00322DEC" w:rsidRPr="00322DEC" w:rsidRDefault="00322DEC" w:rsidP="00322DEC">
                            <w:pPr>
                              <w:ind w:right="80"/>
                              <w:rPr>
                                <w:bCs/>
                                <w:lang w:val="fr-FR"/>
                              </w:rPr>
                            </w:pPr>
                          </w:p>
                          <w:p w14:paraId="46636127" w14:textId="77777777" w:rsidR="00322DEC" w:rsidRPr="00322DEC" w:rsidRDefault="00322DEC" w:rsidP="00322DEC">
                            <w:pPr>
                              <w:ind w:right="80"/>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196E2" id="_x0000_t202" coordsize="21600,21600" o:spt="202" path="m,l,21600r21600,l21600,xe">
                <v:stroke joinstyle="miter"/>
                <v:path gradientshapeok="t" o:connecttype="rect"/>
              </v:shapetype>
              <v:shape id="Zone de texte 13" o:spid="_x0000_s1026" type="#_x0000_t202" style="position:absolute;left:0;text-align:left;margin-left:314.1pt;margin-top:77.8pt;width:85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" fillcolor="white [3201]" stroked="f" strokeweight=".5pt">
                <v:textbox>
                  <w:txbxContent>
                    <w:p w14:paraId="2817DB9E" w14:textId="77777777" w:rsidR="00322DEC" w:rsidRPr="009142D4" w:rsidRDefault="00322DEC" w:rsidP="00322DEC">
                      <w:pPr>
                        <w:spacing w:line="240" w:lineRule="auto"/>
                        <w:ind w:right="80"/>
                        <w:jc w:val="both"/>
                        <w:rPr>
                          <w:rFonts w:eastAsia="Times New Roman" w:cs="Times New Roman"/>
                          <w:sz w:val="24"/>
                          <w:szCs w:val="24"/>
                          <w:lang w:val="fr-FR" w:eastAsia="fr-FR"/>
                        </w:rPr>
                      </w:pPr>
                      <w:r w:rsidRPr="009142D4">
                        <w:rPr>
                          <w:rFonts w:eastAsia="Times New Roman" w:cs="Times New Roman"/>
                          <w:sz w:val="15"/>
                          <w:szCs w:val="15"/>
                          <w:lang w:val="fr-FR" w:eastAsia="fr-FR"/>
                        </w:rPr>
                        <w:t>Les</w:t>
                      </w:r>
                      <w:r w:rsidRPr="009142D4">
                        <w:rPr>
                          <w:rFonts w:eastAsia="Times New Roman" w:cs="Times New Roman"/>
                          <w:snapToGrid w:val="0"/>
                          <w:sz w:val="15"/>
                          <w:szCs w:val="15"/>
                          <w:lang w:val="fr-FR"/>
                        </w:rPr>
                        <w:t xml:space="preserve"> écouteurs qui font passer le son avant tout</w:t>
                      </w:r>
                    </w:p>
                    <w:p w14:paraId="36510468" w14:textId="77777777" w:rsidR="00322DEC" w:rsidRPr="00322DEC" w:rsidRDefault="00322DEC" w:rsidP="00322DEC">
                      <w:pPr>
                        <w:ind w:right="80"/>
                        <w:rPr>
                          <w:bCs/>
                          <w:lang w:val="fr-FR"/>
                        </w:rPr>
                      </w:pPr>
                    </w:p>
                    <w:p w14:paraId="46636127" w14:textId="77777777" w:rsidR="00322DEC" w:rsidRPr="00322DEC" w:rsidRDefault="00322DEC" w:rsidP="00322DEC">
                      <w:pPr>
                        <w:ind w:right="80"/>
                        <w:rPr>
                          <w:lang w:val="fr-FR"/>
                        </w:rPr>
                      </w:pPr>
                    </w:p>
                  </w:txbxContent>
                </v:textbox>
              </v:shape>
            </w:pict>
          </mc:Fallback>
        </mc:AlternateContent>
      </w:r>
      <w:r w:rsidR="00B37990" w:rsidRPr="009142D4">
        <w:rPr>
          <w:rFonts w:ascii="Sennheiser Office" w:hAnsi="Sennheiser Office"/>
          <w:bCs/>
          <w:noProof/>
        </w:rPr>
        <w:drawing>
          <wp:inline distT="0" distB="0" distL="0" distR="0" wp14:anchorId="1ACC367A" wp14:editId="2BFB58FE">
            <wp:extent cx="3987800" cy="1512631"/>
            <wp:effectExtent l="0" t="0" r="0" b="0"/>
            <wp:docPr id="5" name="Image 5" descr="Une image contenant personne, intérieur, photo,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6-23 à 13.57.28.png"/>
                    <pic:cNvPicPr/>
                  </pic:nvPicPr>
                  <pic:blipFill>
                    <a:blip r:embed="rId12"/>
                    <a:stretch>
                      <a:fillRect/>
                    </a:stretch>
                  </pic:blipFill>
                  <pic:spPr>
                    <a:xfrm>
                      <a:off x="0" y="0"/>
                      <a:ext cx="4022788" cy="1525903"/>
                    </a:xfrm>
                    <a:prstGeom prst="rect">
                      <a:avLst/>
                    </a:prstGeom>
                  </pic:spPr>
                </pic:pic>
              </a:graphicData>
            </a:graphic>
          </wp:inline>
        </w:drawing>
      </w:r>
    </w:p>
    <w:p w14:paraId="3059AA14" w14:textId="77777777" w:rsidR="00B37990" w:rsidRPr="009142D4" w:rsidRDefault="00B37990" w:rsidP="009142D4">
      <w:pPr>
        <w:pBdr>
          <w:top w:val="nil"/>
          <w:left w:val="nil"/>
          <w:bottom w:val="nil"/>
          <w:right w:val="nil"/>
          <w:between w:val="nil"/>
        </w:pBdr>
        <w:tabs>
          <w:tab w:val="left" w:pos="3544"/>
        </w:tabs>
        <w:ind w:right="-58" w:firstLine="4"/>
        <w:rPr>
          <w:rFonts w:ascii="Sennheiser Office" w:hAnsi="Sennheiser Office"/>
          <w:color w:val="000000"/>
          <w:lang w:val="fr-FR"/>
        </w:rPr>
      </w:pPr>
      <w:r w:rsidRPr="009142D4">
        <w:rPr>
          <w:rFonts w:ascii="Sennheiser Office" w:hAnsi="Sennheiser Office"/>
          <w:color w:val="000000"/>
          <w:lang w:val="fr-FR"/>
        </w:rPr>
        <w:t>+ Des écouteurs totalement sans fil et délivrant un son exceptionnel</w:t>
      </w:r>
    </w:p>
    <w:p w14:paraId="7ADE83CC" w14:textId="77777777" w:rsidR="00B37990" w:rsidRPr="009142D4" w:rsidRDefault="00B37990" w:rsidP="009142D4">
      <w:pPr>
        <w:pBdr>
          <w:top w:val="nil"/>
          <w:left w:val="nil"/>
          <w:bottom w:val="nil"/>
          <w:right w:val="nil"/>
          <w:between w:val="nil"/>
        </w:pBdr>
        <w:tabs>
          <w:tab w:val="left" w:pos="3544"/>
        </w:tabs>
        <w:ind w:firstLine="4"/>
        <w:rPr>
          <w:rFonts w:ascii="Sennheiser Office" w:hAnsi="Sennheiser Office"/>
          <w:color w:val="000000"/>
          <w:lang w:val="fr-FR"/>
        </w:rPr>
      </w:pPr>
      <w:r w:rsidRPr="009142D4">
        <w:rPr>
          <w:rFonts w:ascii="Sennheiser Office" w:hAnsi="Sennheiser Office"/>
          <w:color w:val="000000"/>
          <w:lang w:val="fr-FR"/>
        </w:rPr>
        <w:t xml:space="preserve">+ Réduction active du bruit empêchant les distractions </w:t>
      </w:r>
    </w:p>
    <w:p w14:paraId="457334B3" w14:textId="77777777" w:rsidR="00B37990" w:rsidRPr="009142D4" w:rsidRDefault="00B37990" w:rsidP="009142D4">
      <w:pPr>
        <w:pBdr>
          <w:top w:val="nil"/>
          <w:left w:val="nil"/>
          <w:bottom w:val="nil"/>
          <w:right w:val="nil"/>
          <w:between w:val="nil"/>
        </w:pBdr>
        <w:tabs>
          <w:tab w:val="left" w:pos="3544"/>
        </w:tabs>
        <w:ind w:firstLine="4"/>
        <w:rPr>
          <w:rFonts w:ascii="Sennheiser Office" w:hAnsi="Sennheiser Office"/>
          <w:color w:val="000000"/>
          <w:lang w:val="fr-FR"/>
        </w:rPr>
      </w:pPr>
      <w:r w:rsidRPr="009142D4">
        <w:rPr>
          <w:rFonts w:ascii="Sennheiser Office" w:hAnsi="Sennheiser Office"/>
          <w:color w:val="000000"/>
          <w:lang w:val="fr-FR"/>
        </w:rPr>
        <w:t xml:space="preserve">+ Fonction d’écoute transparente “Transparent </w:t>
      </w:r>
      <w:proofErr w:type="spellStart"/>
      <w:r w:rsidRPr="009142D4">
        <w:rPr>
          <w:rFonts w:ascii="Sennheiser Office" w:hAnsi="Sennheiser Office"/>
          <w:color w:val="000000"/>
          <w:lang w:val="fr-FR"/>
        </w:rPr>
        <w:t>Hearing</w:t>
      </w:r>
      <w:proofErr w:type="spellEnd"/>
      <w:r w:rsidRPr="009142D4">
        <w:rPr>
          <w:rFonts w:ascii="Sennheiser Office" w:hAnsi="Sennheiser Office"/>
          <w:color w:val="000000"/>
          <w:lang w:val="fr-FR"/>
        </w:rPr>
        <w:t xml:space="preserve">” pour entendre ce qui nous entoure </w:t>
      </w:r>
    </w:p>
    <w:p w14:paraId="6FB9A026" w14:textId="77777777" w:rsidR="00B37990" w:rsidRPr="009142D4" w:rsidRDefault="00B37990" w:rsidP="009142D4">
      <w:pPr>
        <w:pBdr>
          <w:top w:val="nil"/>
          <w:left w:val="nil"/>
          <w:bottom w:val="nil"/>
          <w:right w:val="nil"/>
          <w:between w:val="nil"/>
        </w:pBdr>
        <w:tabs>
          <w:tab w:val="left" w:pos="3544"/>
        </w:tabs>
        <w:ind w:firstLine="4"/>
        <w:rPr>
          <w:rFonts w:ascii="Sennheiser Office" w:hAnsi="Sennheiser Office"/>
          <w:color w:val="000000"/>
          <w:lang w:val="fr-FR"/>
        </w:rPr>
      </w:pPr>
      <w:r w:rsidRPr="009142D4">
        <w:rPr>
          <w:rFonts w:ascii="Sennheiser Office" w:hAnsi="Sennheiser Office"/>
          <w:color w:val="000000"/>
          <w:lang w:val="fr-FR"/>
        </w:rPr>
        <w:t xml:space="preserve">+ Excellente conception ergonomique pour une écoute confortable tout au long de la journée </w:t>
      </w:r>
    </w:p>
    <w:p w14:paraId="3F41CBF0" w14:textId="77777777" w:rsidR="00B37990" w:rsidRPr="009142D4" w:rsidRDefault="00B37990" w:rsidP="009142D4">
      <w:pPr>
        <w:pBdr>
          <w:top w:val="nil"/>
          <w:left w:val="nil"/>
          <w:bottom w:val="nil"/>
          <w:right w:val="nil"/>
          <w:between w:val="nil"/>
        </w:pBdr>
        <w:tabs>
          <w:tab w:val="left" w:pos="3544"/>
        </w:tabs>
        <w:ind w:firstLine="4"/>
        <w:rPr>
          <w:rFonts w:ascii="Sennheiser Office" w:hAnsi="Sennheiser Office"/>
          <w:color w:val="000000"/>
          <w:lang w:val="fr-FR"/>
        </w:rPr>
      </w:pPr>
      <w:r w:rsidRPr="009142D4">
        <w:rPr>
          <w:rFonts w:ascii="Sennheiser Office" w:hAnsi="Sennheiser Office"/>
          <w:color w:val="000000"/>
          <w:lang w:val="fr-FR"/>
        </w:rPr>
        <w:t xml:space="preserve">+ Commandes tactiles personnalisables </w:t>
      </w:r>
    </w:p>
    <w:p w14:paraId="5A399306" w14:textId="77777777" w:rsidR="00B37990" w:rsidRPr="009142D4" w:rsidRDefault="00B37990" w:rsidP="009142D4">
      <w:pPr>
        <w:pBdr>
          <w:top w:val="nil"/>
          <w:left w:val="nil"/>
          <w:bottom w:val="nil"/>
          <w:right w:val="nil"/>
          <w:between w:val="nil"/>
        </w:pBdr>
        <w:tabs>
          <w:tab w:val="left" w:pos="3544"/>
        </w:tabs>
        <w:ind w:firstLine="4"/>
        <w:rPr>
          <w:rFonts w:ascii="Sennheiser Office" w:hAnsi="Sennheiser Office"/>
          <w:color w:val="000000"/>
          <w:lang w:val="fr-FR"/>
        </w:rPr>
      </w:pPr>
      <w:r w:rsidRPr="009142D4">
        <w:rPr>
          <w:rFonts w:ascii="Sennheiser Office" w:hAnsi="Sennheiser Office"/>
          <w:color w:val="000000"/>
          <w:lang w:val="fr-FR"/>
        </w:rPr>
        <w:t xml:space="preserve">+ Autonomie de 7 heures (+21 heures avec l’étui chargeur) </w:t>
      </w:r>
    </w:p>
    <w:p w14:paraId="6DCA290A" w14:textId="77777777" w:rsidR="00B37990" w:rsidRPr="009142D4" w:rsidRDefault="00B37990" w:rsidP="009142D4">
      <w:pPr>
        <w:pBdr>
          <w:top w:val="nil"/>
          <w:left w:val="nil"/>
          <w:bottom w:val="nil"/>
          <w:right w:val="nil"/>
          <w:between w:val="nil"/>
        </w:pBdr>
        <w:tabs>
          <w:tab w:val="left" w:pos="3544"/>
        </w:tabs>
        <w:ind w:firstLine="4"/>
        <w:rPr>
          <w:rFonts w:ascii="Sennheiser Office" w:hAnsi="Sennheiser Office"/>
          <w:color w:val="000000"/>
          <w:lang w:val="fr-FR"/>
        </w:rPr>
      </w:pPr>
      <w:r w:rsidRPr="009142D4">
        <w:rPr>
          <w:rFonts w:ascii="Sennheiser Office" w:hAnsi="Sennheiser Office"/>
          <w:color w:val="000000"/>
          <w:lang w:val="fr-FR"/>
        </w:rPr>
        <w:t>+ Un savoir-faire et un design de qualité</w:t>
      </w:r>
    </w:p>
    <w:p w14:paraId="7F9558FE" w14:textId="77777777" w:rsidR="00B37990" w:rsidRPr="009142D4" w:rsidRDefault="00B37990" w:rsidP="009142D4">
      <w:pPr>
        <w:pBdr>
          <w:top w:val="nil"/>
          <w:left w:val="nil"/>
          <w:bottom w:val="nil"/>
          <w:right w:val="nil"/>
          <w:between w:val="nil"/>
        </w:pBdr>
        <w:ind w:firstLine="4"/>
        <w:rPr>
          <w:rFonts w:ascii="Sennheiser Office" w:hAnsi="Sennheiser Office"/>
          <w:bCs/>
          <w:szCs w:val="18"/>
          <w:lang w:val="fr-FR"/>
        </w:rPr>
      </w:pPr>
      <w:r w:rsidRPr="009142D4">
        <w:rPr>
          <w:rFonts w:ascii="Sennheiser Office" w:hAnsi="Sennheiser Office"/>
          <w:color w:val="000000"/>
          <w:lang w:val="fr-FR"/>
        </w:rPr>
        <w:t>+ Disponibles en noir ou en blanc</w:t>
      </w:r>
      <w:r w:rsidRPr="009142D4">
        <w:rPr>
          <w:rFonts w:ascii="Sennheiser Office" w:hAnsi="Sennheiser Office"/>
          <w:b/>
          <w:color w:val="000000"/>
          <w:lang w:val="fr-FR"/>
        </w:rPr>
        <w:t xml:space="preserve"> </w:t>
      </w:r>
    </w:p>
    <w:p w14:paraId="1F840BED" w14:textId="77777777" w:rsidR="00B37990" w:rsidRPr="009142D4" w:rsidRDefault="008237A5" w:rsidP="009142D4">
      <w:pPr>
        <w:pBdr>
          <w:top w:val="nil"/>
          <w:left w:val="nil"/>
          <w:bottom w:val="nil"/>
          <w:right w:val="nil"/>
          <w:between w:val="nil"/>
        </w:pBdr>
        <w:ind w:firstLine="4"/>
        <w:rPr>
          <w:rFonts w:ascii="Sennheiser Office" w:hAnsi="Sennheiser Office"/>
          <w:bCs/>
          <w:szCs w:val="18"/>
          <w:lang w:val="fr-FR"/>
        </w:rPr>
      </w:pPr>
      <w:hyperlink r:id="rId13" w:history="1">
        <w:r w:rsidR="00B37990" w:rsidRPr="009142D4">
          <w:rPr>
            <w:rStyle w:val="Lienhypertexte"/>
            <w:rFonts w:ascii="Sennheiser Office" w:hAnsi="Sennheiser Office"/>
            <w:b/>
            <w:lang w:val="fr-FR"/>
          </w:rPr>
          <w:t>Prix Public Conseillé : 299 EUR</w:t>
        </w:r>
      </w:hyperlink>
    </w:p>
    <w:p w14:paraId="6AFB5379" w14:textId="0644174F" w:rsidR="00B37990" w:rsidRPr="009142D4" w:rsidRDefault="00B37990" w:rsidP="009142D4">
      <w:pPr>
        <w:rPr>
          <w:rFonts w:ascii="Sennheiser Office" w:hAnsi="Sennheiser Office"/>
          <w:b/>
          <w:lang w:val="fr-FR"/>
        </w:rPr>
      </w:pPr>
      <w:r w:rsidRPr="009142D4">
        <w:rPr>
          <w:rFonts w:ascii="Sennheiser Office" w:hAnsi="Sennheiser Office"/>
          <w:b/>
          <w:lang w:val="fr-FR"/>
        </w:rPr>
        <w:lastRenderedPageBreak/>
        <w:t>MOMENTUM Wireless 3 – À la découverte des capitales européennes</w:t>
      </w:r>
    </w:p>
    <w:p w14:paraId="0A3D57CF" w14:textId="17F9C8D6" w:rsidR="00B37990" w:rsidRPr="009142D4" w:rsidRDefault="00322DEC" w:rsidP="009142D4">
      <w:pPr>
        <w:rPr>
          <w:rFonts w:ascii="Sennheiser Office" w:hAnsi="Sennheiser Office"/>
          <w:b/>
          <w:lang w:val="fr-FR"/>
        </w:rPr>
      </w:pPr>
      <w:r w:rsidRPr="009142D4">
        <w:rPr>
          <w:rFonts w:ascii="Sennheiser Office" w:hAnsi="Sennheiser Office"/>
          <w:bCs/>
          <w:noProof/>
        </w:rPr>
        <mc:AlternateContent>
          <mc:Choice Requires="wps">
            <w:drawing>
              <wp:anchor distT="0" distB="0" distL="114300" distR="114300" simplePos="0" relativeHeight="251661312" behindDoc="0" locked="0" layoutInCell="1" allowOverlap="1" wp14:anchorId="50431E94" wp14:editId="4DCF1EA4">
                <wp:simplePos x="0" y="0"/>
                <wp:positionH relativeFrom="column">
                  <wp:posOffset>3653790</wp:posOffset>
                </wp:positionH>
                <wp:positionV relativeFrom="paragraph">
                  <wp:posOffset>1269365</wp:posOffset>
                </wp:positionV>
                <wp:extent cx="1562100" cy="3556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562100" cy="355600"/>
                        </a:xfrm>
                        <a:prstGeom prst="rect">
                          <a:avLst/>
                        </a:prstGeom>
                        <a:solidFill>
                          <a:schemeClr val="lt1"/>
                        </a:solidFill>
                        <a:ln w="6350">
                          <a:noFill/>
                        </a:ln>
                      </wps:spPr>
                      <wps:txbx>
                        <w:txbxContent>
                          <w:p w14:paraId="135B1CB5" w14:textId="123A56CC" w:rsidR="00322DEC" w:rsidRPr="009142D4" w:rsidRDefault="00322DEC" w:rsidP="00322DEC">
                            <w:pPr>
                              <w:spacing w:line="240" w:lineRule="auto"/>
                              <w:ind w:right="33"/>
                              <w:jc w:val="both"/>
                              <w:rPr>
                                <w:rFonts w:ascii="Sennheiser Office" w:eastAsia="Times New Roman" w:hAnsi="Sennheiser Office" w:cs="Times New Roman"/>
                                <w:sz w:val="24"/>
                                <w:szCs w:val="24"/>
                                <w:lang w:val="fr-FR" w:eastAsia="fr-FR"/>
                              </w:rPr>
                            </w:pPr>
                            <w:r w:rsidRPr="009142D4">
                              <w:rPr>
                                <w:rFonts w:ascii="Sennheiser Office" w:eastAsia="Times New Roman" w:hAnsi="Sennheiser Office" w:cs="Times New Roman"/>
                                <w:sz w:val="15"/>
                                <w:szCs w:val="15"/>
                                <w:lang w:val="fr-FR" w:eastAsia="fr-FR"/>
                              </w:rPr>
                              <w:t>Un son et un style raffinés</w:t>
                            </w:r>
                          </w:p>
                          <w:p w14:paraId="296910D7" w14:textId="77777777" w:rsidR="00322DEC" w:rsidRPr="009142D4" w:rsidRDefault="00322DEC" w:rsidP="00322DEC">
                            <w:pPr>
                              <w:ind w:right="33"/>
                              <w:rPr>
                                <w:rFonts w:ascii="Sennheiser Office" w:hAnsi="Sennheiser Office"/>
                                <w:bCs/>
                                <w:lang w:val="fr-FR"/>
                              </w:rPr>
                            </w:pPr>
                          </w:p>
                          <w:p w14:paraId="3EB7CDB7" w14:textId="77777777" w:rsidR="00322DEC" w:rsidRPr="009142D4" w:rsidRDefault="00322DEC" w:rsidP="00322DEC">
                            <w:pPr>
                              <w:ind w:right="33"/>
                              <w:rPr>
                                <w:rFonts w:ascii="Sennheiser Office" w:hAnsi="Sennheiser Office"/>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31E94" id="Zone de texte 14" o:spid="_x0000_s1027" type="#_x0000_t202" style="position:absolute;margin-left:287.7pt;margin-top:99.95pt;width:123pt;height:2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" fillcolor="white [3201]" stroked="f" strokeweight=".5pt">
                <v:textbox>
                  <w:txbxContent>
                    <w:p w14:paraId="135B1CB5" w14:textId="123A56CC" w:rsidR="00322DEC" w:rsidRPr="009142D4" w:rsidRDefault="00322DEC" w:rsidP="00322DEC">
                      <w:pPr>
                        <w:spacing w:line="240" w:lineRule="auto"/>
                        <w:ind w:right="33"/>
                        <w:jc w:val="both"/>
                        <w:rPr>
                          <w:rFonts w:ascii="Sennheiser Office" w:eastAsia="Times New Roman" w:hAnsi="Sennheiser Office" w:cs="Times New Roman"/>
                          <w:sz w:val="24"/>
                          <w:szCs w:val="24"/>
                          <w:lang w:val="fr-FR" w:eastAsia="fr-FR"/>
                        </w:rPr>
                      </w:pPr>
                      <w:r w:rsidRPr="009142D4">
                        <w:rPr>
                          <w:rFonts w:ascii="Sennheiser Office" w:eastAsia="Times New Roman" w:hAnsi="Sennheiser Office" w:cs="Times New Roman"/>
                          <w:sz w:val="15"/>
                          <w:szCs w:val="15"/>
                          <w:lang w:val="fr-FR" w:eastAsia="fr-FR"/>
                        </w:rPr>
                        <w:t>Un son et un style raffinés</w:t>
                      </w:r>
                    </w:p>
                    <w:p w14:paraId="296910D7" w14:textId="77777777" w:rsidR="00322DEC" w:rsidRPr="009142D4" w:rsidRDefault="00322DEC" w:rsidP="00322DEC">
                      <w:pPr>
                        <w:ind w:right="33"/>
                        <w:rPr>
                          <w:rFonts w:ascii="Sennheiser Office" w:hAnsi="Sennheiser Office"/>
                          <w:bCs/>
                          <w:lang w:val="fr-FR"/>
                        </w:rPr>
                      </w:pPr>
                    </w:p>
                    <w:p w14:paraId="3EB7CDB7" w14:textId="77777777" w:rsidR="00322DEC" w:rsidRPr="009142D4" w:rsidRDefault="00322DEC" w:rsidP="00322DEC">
                      <w:pPr>
                        <w:ind w:right="33"/>
                        <w:rPr>
                          <w:rFonts w:ascii="Sennheiser Office" w:hAnsi="Sennheiser Office"/>
                          <w:lang w:val="fr-FR"/>
                        </w:rPr>
                      </w:pPr>
                    </w:p>
                  </w:txbxContent>
                </v:textbox>
              </v:shape>
            </w:pict>
          </mc:Fallback>
        </mc:AlternateContent>
      </w:r>
      <w:r w:rsidR="00B37990" w:rsidRPr="009142D4">
        <w:rPr>
          <w:rFonts w:ascii="Sennheiser Office" w:hAnsi="Sennheiser Office"/>
          <w:b/>
          <w:noProof/>
          <w:lang w:val="fr-FR"/>
        </w:rPr>
        <w:drawing>
          <wp:inline distT="0" distB="0" distL="0" distR="0" wp14:anchorId="2BC2C49A" wp14:editId="03764E5B">
            <wp:extent cx="3822700" cy="1664427"/>
            <wp:effectExtent l="0" t="0" r="0" b="0"/>
            <wp:docPr id="10" name="Image 10" descr="Une image contenant personne, femme, raquette,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0-06-23 à 13.57.38.png"/>
                    <pic:cNvPicPr/>
                  </pic:nvPicPr>
                  <pic:blipFill>
                    <a:blip r:embed="rId14"/>
                    <a:stretch>
                      <a:fillRect/>
                    </a:stretch>
                  </pic:blipFill>
                  <pic:spPr>
                    <a:xfrm>
                      <a:off x="0" y="0"/>
                      <a:ext cx="3853216" cy="1677714"/>
                    </a:xfrm>
                    <a:prstGeom prst="rect">
                      <a:avLst/>
                    </a:prstGeom>
                  </pic:spPr>
                </pic:pic>
              </a:graphicData>
            </a:graphic>
          </wp:inline>
        </w:drawing>
      </w:r>
    </w:p>
    <w:p w14:paraId="157915A6" w14:textId="6B21EF43" w:rsidR="00B37990" w:rsidRPr="009142D4" w:rsidRDefault="00B37990" w:rsidP="009142D4">
      <w:pPr>
        <w:tabs>
          <w:tab w:val="left" w:pos="3544"/>
          <w:tab w:val="left" w:pos="4253"/>
        </w:tabs>
        <w:rPr>
          <w:rFonts w:ascii="Sennheiser Office" w:hAnsi="Sennheiser Office"/>
          <w:b/>
          <w:color w:val="000000"/>
          <w:lang w:val="fr-FR"/>
        </w:rPr>
      </w:pPr>
      <w:r w:rsidRPr="009142D4">
        <w:rPr>
          <w:rFonts w:ascii="Sennheiser Office" w:hAnsi="Sennheiser Office"/>
          <w:color w:val="000000"/>
          <w:lang w:val="fr-FR"/>
        </w:rPr>
        <w:t xml:space="preserve">+ Qualité de son supérieur </w:t>
      </w:r>
    </w:p>
    <w:p w14:paraId="61404D5B" w14:textId="568A6C76" w:rsidR="00B37990" w:rsidRPr="009142D4" w:rsidRDefault="00B37990" w:rsidP="009142D4">
      <w:pPr>
        <w:pBdr>
          <w:top w:val="nil"/>
          <w:left w:val="nil"/>
          <w:bottom w:val="nil"/>
          <w:right w:val="nil"/>
          <w:between w:val="nil"/>
        </w:pBdr>
        <w:tabs>
          <w:tab w:val="left" w:pos="3544"/>
        </w:tabs>
        <w:rPr>
          <w:rFonts w:ascii="Sennheiser Office" w:hAnsi="Sennheiser Office"/>
          <w:color w:val="000000"/>
          <w:lang w:val="fr-FR"/>
        </w:rPr>
      </w:pPr>
      <w:r w:rsidRPr="009142D4">
        <w:rPr>
          <w:rFonts w:ascii="Sennheiser Office" w:hAnsi="Sennheiser Office"/>
          <w:color w:val="000000"/>
          <w:lang w:val="fr-FR"/>
        </w:rPr>
        <w:t xml:space="preserve">+ Véritable oasis de calme grâce à l’ANC </w:t>
      </w:r>
    </w:p>
    <w:p w14:paraId="7AE483E8" w14:textId="3F5B41B4" w:rsidR="00B37990" w:rsidRPr="009142D4" w:rsidRDefault="00B37990" w:rsidP="009142D4">
      <w:pPr>
        <w:pBdr>
          <w:top w:val="nil"/>
          <w:left w:val="nil"/>
          <w:bottom w:val="nil"/>
          <w:right w:val="nil"/>
          <w:between w:val="nil"/>
        </w:pBdr>
        <w:tabs>
          <w:tab w:val="left" w:pos="3544"/>
        </w:tabs>
        <w:rPr>
          <w:rFonts w:ascii="Sennheiser Office" w:hAnsi="Sennheiser Office"/>
          <w:color w:val="000000"/>
          <w:lang w:val="fr-FR"/>
        </w:rPr>
      </w:pPr>
      <w:r w:rsidRPr="009142D4">
        <w:rPr>
          <w:rFonts w:ascii="Sennheiser Office" w:hAnsi="Sennheiser Office"/>
          <w:color w:val="000000"/>
          <w:lang w:val="fr-FR"/>
        </w:rPr>
        <w:t xml:space="preserve">+ Fonction d’écoute transparente “Transparent </w:t>
      </w:r>
      <w:proofErr w:type="spellStart"/>
      <w:r w:rsidRPr="009142D4">
        <w:rPr>
          <w:rFonts w:ascii="Sennheiser Office" w:hAnsi="Sennheiser Office"/>
          <w:color w:val="000000"/>
          <w:lang w:val="fr-FR"/>
        </w:rPr>
        <w:t>Hearing</w:t>
      </w:r>
      <w:proofErr w:type="spellEnd"/>
      <w:r w:rsidRPr="009142D4">
        <w:rPr>
          <w:rFonts w:ascii="Sennheiser Office" w:hAnsi="Sennheiser Office"/>
          <w:color w:val="000000"/>
          <w:lang w:val="fr-FR"/>
        </w:rPr>
        <w:t>”</w:t>
      </w:r>
    </w:p>
    <w:p w14:paraId="2BA5520B" w14:textId="0A229C0B" w:rsidR="00B37990" w:rsidRPr="009142D4" w:rsidRDefault="00B37990" w:rsidP="009142D4">
      <w:pPr>
        <w:pBdr>
          <w:top w:val="nil"/>
          <w:left w:val="nil"/>
          <w:bottom w:val="nil"/>
          <w:right w:val="nil"/>
          <w:between w:val="nil"/>
        </w:pBdr>
        <w:tabs>
          <w:tab w:val="left" w:pos="3402"/>
          <w:tab w:val="left" w:pos="3544"/>
        </w:tabs>
        <w:rPr>
          <w:rFonts w:ascii="Sennheiser Office" w:hAnsi="Sennheiser Office"/>
          <w:color w:val="000000"/>
          <w:lang w:val="fr-FR"/>
        </w:rPr>
      </w:pPr>
      <w:r w:rsidRPr="009142D4">
        <w:rPr>
          <w:rFonts w:ascii="Sennheiser Office" w:hAnsi="Sennheiser Office"/>
          <w:color w:val="000000"/>
          <w:lang w:val="fr-FR"/>
        </w:rPr>
        <w:t>+ Activation/Désactivation automatique et pause intelligente pour ne plus rater la moindre note.</w:t>
      </w:r>
    </w:p>
    <w:p w14:paraId="00494618" w14:textId="452404E2" w:rsidR="00B37990" w:rsidRPr="009142D4" w:rsidRDefault="00B37990" w:rsidP="009142D4">
      <w:pPr>
        <w:pBdr>
          <w:top w:val="nil"/>
          <w:left w:val="nil"/>
          <w:bottom w:val="nil"/>
          <w:right w:val="nil"/>
          <w:between w:val="nil"/>
        </w:pBdr>
        <w:tabs>
          <w:tab w:val="left" w:pos="3544"/>
        </w:tabs>
        <w:rPr>
          <w:rFonts w:ascii="Sennheiser Office" w:hAnsi="Sennheiser Office" w:cs="SennheiserOffice-Regular"/>
          <w:szCs w:val="18"/>
          <w:lang w:val="fr-FR"/>
        </w:rPr>
      </w:pPr>
      <w:r w:rsidRPr="009142D4">
        <w:rPr>
          <w:rFonts w:ascii="Sennheiser Office" w:hAnsi="Sennheiser Office"/>
          <w:color w:val="000000"/>
          <w:lang w:val="fr-FR"/>
        </w:rPr>
        <w:t xml:space="preserve">+ </w:t>
      </w:r>
      <w:bookmarkStart w:id="0" w:name="OLE_LINK1"/>
      <w:r w:rsidRPr="009142D4">
        <w:rPr>
          <w:rFonts w:ascii="Sennheiser Office" w:hAnsi="Sennheiser Office"/>
          <w:color w:val="000000"/>
          <w:lang w:val="fr-FR"/>
        </w:rPr>
        <w:t xml:space="preserve">Une touche élégante : </w:t>
      </w:r>
      <w:bookmarkEnd w:id="0"/>
      <w:r w:rsidRPr="009142D4">
        <w:rPr>
          <w:rFonts w:ascii="Sennheiser Office" w:hAnsi="Sennheiser Office"/>
          <w:color w:val="000000"/>
          <w:lang w:val="fr-FR"/>
        </w:rPr>
        <w:t>Cuir souple sur les écouteurs et sur l’arceau</w:t>
      </w:r>
    </w:p>
    <w:p w14:paraId="1612AEE2" w14:textId="06A1C944" w:rsidR="00B37990" w:rsidRPr="009142D4" w:rsidRDefault="00B37990" w:rsidP="009142D4">
      <w:pPr>
        <w:pBdr>
          <w:top w:val="nil"/>
          <w:left w:val="nil"/>
          <w:bottom w:val="nil"/>
          <w:right w:val="nil"/>
          <w:between w:val="nil"/>
        </w:pBdr>
        <w:tabs>
          <w:tab w:val="left" w:pos="3544"/>
        </w:tabs>
        <w:rPr>
          <w:rFonts w:ascii="Sennheiser Office" w:hAnsi="Sennheiser Office"/>
          <w:color w:val="000000"/>
          <w:lang w:val="fr-FR"/>
        </w:rPr>
      </w:pPr>
      <w:r w:rsidRPr="009142D4">
        <w:rPr>
          <w:rFonts w:ascii="Sennheiser Office" w:hAnsi="Sennheiser Office"/>
          <w:color w:val="000000"/>
          <w:lang w:val="fr-FR"/>
        </w:rPr>
        <w:t>+ Autonomie de 17 heures</w:t>
      </w:r>
    </w:p>
    <w:p w14:paraId="65CBD55D" w14:textId="0C6BBBC1" w:rsidR="00B37990" w:rsidRPr="009142D4" w:rsidRDefault="00B37990" w:rsidP="009142D4">
      <w:pPr>
        <w:pBdr>
          <w:top w:val="nil"/>
          <w:left w:val="nil"/>
          <w:bottom w:val="nil"/>
          <w:right w:val="nil"/>
          <w:between w:val="nil"/>
        </w:pBdr>
        <w:tabs>
          <w:tab w:val="left" w:pos="3544"/>
        </w:tabs>
        <w:rPr>
          <w:rFonts w:ascii="Sennheiser Office" w:hAnsi="Sennheiser Office"/>
          <w:color w:val="000000"/>
          <w:lang w:val="fr-FR"/>
        </w:rPr>
      </w:pPr>
      <w:r w:rsidRPr="009142D4">
        <w:rPr>
          <w:rFonts w:ascii="Sennheiser Office" w:hAnsi="Sennheiser Office"/>
          <w:color w:val="000000"/>
          <w:lang w:val="fr-FR"/>
        </w:rPr>
        <w:t>+ Quasiment impossible de l’égarer grâce au traqueur Bluetooth intégré de Tile</w:t>
      </w:r>
    </w:p>
    <w:p w14:paraId="57C54102" w14:textId="316179C9" w:rsidR="00B37990" w:rsidRPr="009142D4" w:rsidRDefault="00B37990" w:rsidP="009142D4">
      <w:pPr>
        <w:pBdr>
          <w:top w:val="nil"/>
          <w:left w:val="nil"/>
          <w:bottom w:val="nil"/>
          <w:right w:val="nil"/>
          <w:between w:val="nil"/>
        </w:pBdr>
        <w:tabs>
          <w:tab w:val="left" w:pos="3544"/>
        </w:tabs>
        <w:rPr>
          <w:rFonts w:ascii="Sennheiser Office" w:hAnsi="Sennheiser Office"/>
          <w:color w:val="000000"/>
          <w:lang w:val="fr-FR"/>
        </w:rPr>
      </w:pPr>
      <w:r w:rsidRPr="009142D4">
        <w:rPr>
          <w:rFonts w:ascii="Sennheiser Office" w:hAnsi="Sennheiser Office"/>
          <w:color w:val="000000"/>
          <w:lang w:val="fr-FR"/>
        </w:rPr>
        <w:t xml:space="preserve">+ Disponible en noir ou </w:t>
      </w:r>
      <w:proofErr w:type="spellStart"/>
      <w:r w:rsidRPr="009142D4">
        <w:rPr>
          <w:rFonts w:ascii="Sennheiser Office" w:hAnsi="Sennheiser Office"/>
          <w:color w:val="000000"/>
          <w:lang w:val="fr-FR"/>
        </w:rPr>
        <w:t>sandy</w:t>
      </w:r>
      <w:proofErr w:type="spellEnd"/>
      <w:r w:rsidRPr="009142D4">
        <w:rPr>
          <w:rFonts w:ascii="Sennheiser Office" w:hAnsi="Sennheiser Office"/>
          <w:color w:val="000000"/>
          <w:lang w:val="fr-FR"/>
        </w:rPr>
        <w:t xml:space="preserve"> white</w:t>
      </w:r>
    </w:p>
    <w:p w14:paraId="40CFDDD3" w14:textId="3DED1A26" w:rsidR="00B37990" w:rsidRPr="009142D4" w:rsidRDefault="008237A5" w:rsidP="009142D4">
      <w:pPr>
        <w:pBdr>
          <w:top w:val="nil"/>
          <w:left w:val="nil"/>
          <w:bottom w:val="nil"/>
          <w:right w:val="nil"/>
          <w:between w:val="nil"/>
        </w:pBdr>
        <w:tabs>
          <w:tab w:val="left" w:pos="3544"/>
        </w:tabs>
        <w:rPr>
          <w:rFonts w:ascii="Sennheiser Office" w:hAnsi="Sennheiser Office"/>
          <w:color w:val="000000"/>
          <w:lang w:val="fr-FR"/>
        </w:rPr>
      </w:pPr>
      <w:hyperlink r:id="rId15" w:history="1">
        <w:r w:rsidR="00B37990" w:rsidRPr="009142D4">
          <w:rPr>
            <w:rStyle w:val="Lienhypertexte"/>
            <w:rFonts w:ascii="Sennheiser Office" w:hAnsi="Sennheiser Office"/>
            <w:b/>
            <w:lang w:val="fr-FR"/>
          </w:rPr>
          <w:t>Offre promotionnelle : 349 EUR</w:t>
        </w:r>
      </w:hyperlink>
    </w:p>
    <w:p w14:paraId="52187D90" w14:textId="3C9B9912" w:rsidR="00B37990" w:rsidRPr="009142D4" w:rsidRDefault="00B37990" w:rsidP="009142D4">
      <w:pPr>
        <w:rPr>
          <w:rFonts w:ascii="Sennheiser Office" w:hAnsi="Sennheiser Office"/>
          <w:b/>
          <w:lang w:val="fr-FR"/>
        </w:rPr>
      </w:pPr>
    </w:p>
    <w:p w14:paraId="6DC9498B" w14:textId="00124657" w:rsidR="00284A69" w:rsidRPr="009142D4" w:rsidRDefault="00284A69" w:rsidP="009142D4">
      <w:pPr>
        <w:rPr>
          <w:rFonts w:ascii="Sennheiser Office" w:hAnsi="Sennheiser Office"/>
          <w:bCs/>
          <w:lang w:val="fr-FR"/>
        </w:rPr>
      </w:pPr>
      <w:r w:rsidRPr="009142D4">
        <w:rPr>
          <w:rFonts w:ascii="Sennheiser Office" w:hAnsi="Sennheiser Office"/>
          <w:b/>
          <w:lang w:val="fr-FR"/>
        </w:rPr>
        <w:t xml:space="preserve">HD 450BT </w:t>
      </w:r>
      <w:r w:rsidR="00B37990" w:rsidRPr="009142D4">
        <w:rPr>
          <w:rFonts w:ascii="Sennheiser Office" w:hAnsi="Sennheiser Office"/>
          <w:b/>
          <w:lang w:val="fr-FR"/>
        </w:rPr>
        <w:t>– Pour une Randonnée en sac à dos</w:t>
      </w:r>
    </w:p>
    <w:p w14:paraId="68E73B09" w14:textId="43C1E245" w:rsidR="00B37990" w:rsidRPr="009142D4" w:rsidRDefault="00322DEC" w:rsidP="009142D4">
      <w:pPr>
        <w:rPr>
          <w:rFonts w:ascii="Sennheiser Office" w:hAnsi="Sennheiser Office"/>
          <w:b/>
        </w:rPr>
      </w:pPr>
      <w:r w:rsidRPr="009142D4">
        <w:rPr>
          <w:rFonts w:ascii="Sennheiser Office" w:hAnsi="Sennheiser Office"/>
          <w:bCs/>
          <w:noProof/>
        </w:rPr>
        <mc:AlternateContent>
          <mc:Choice Requires="wps">
            <w:drawing>
              <wp:anchor distT="0" distB="0" distL="114300" distR="114300" simplePos="0" relativeHeight="251663360" behindDoc="0" locked="0" layoutInCell="1" allowOverlap="1" wp14:anchorId="52EEF16C" wp14:editId="09CF69B4">
                <wp:simplePos x="0" y="0"/>
                <wp:positionH relativeFrom="column">
                  <wp:posOffset>3822700</wp:posOffset>
                </wp:positionH>
                <wp:positionV relativeFrom="paragraph">
                  <wp:posOffset>64770</wp:posOffset>
                </wp:positionV>
                <wp:extent cx="1562100" cy="3556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562100" cy="355600"/>
                        </a:xfrm>
                        <a:prstGeom prst="rect">
                          <a:avLst/>
                        </a:prstGeom>
                        <a:solidFill>
                          <a:schemeClr val="lt1"/>
                        </a:solidFill>
                        <a:ln w="6350">
                          <a:noFill/>
                        </a:ln>
                      </wps:spPr>
                      <wps:txbx>
                        <w:txbxContent>
                          <w:p w14:paraId="7D0A107F" w14:textId="77777777" w:rsidR="00322DEC" w:rsidRPr="009142D4" w:rsidRDefault="00322DEC" w:rsidP="00322DEC">
                            <w:pPr>
                              <w:spacing w:line="240" w:lineRule="auto"/>
                              <w:ind w:right="317"/>
                              <w:jc w:val="both"/>
                              <w:rPr>
                                <w:rFonts w:ascii="Sennheiser Office" w:eastAsia="Times New Roman" w:hAnsi="Sennheiser Office" w:cs="Times New Roman"/>
                                <w:sz w:val="15"/>
                                <w:szCs w:val="15"/>
                                <w:lang w:val="fr-FR" w:eastAsia="fr-FR"/>
                              </w:rPr>
                            </w:pPr>
                            <w:r w:rsidRPr="009142D4">
                              <w:rPr>
                                <w:rFonts w:ascii="Sennheiser Office" w:eastAsia="Times New Roman" w:hAnsi="Sennheiser Office" w:cs="Times New Roman"/>
                                <w:sz w:val="15"/>
                                <w:szCs w:val="15"/>
                                <w:lang w:val="fr-FR" w:eastAsia="fr-FR"/>
                              </w:rPr>
                              <w:t xml:space="preserve">Le meilleur de l’audio </w:t>
                            </w:r>
                          </w:p>
                          <w:p w14:paraId="46E7867F" w14:textId="6088D96D" w:rsidR="00322DEC" w:rsidRPr="009142D4" w:rsidRDefault="00322DEC" w:rsidP="00322DEC">
                            <w:pPr>
                              <w:spacing w:line="240" w:lineRule="auto"/>
                              <w:ind w:right="317"/>
                              <w:jc w:val="both"/>
                              <w:rPr>
                                <w:rFonts w:ascii="Sennheiser Office" w:eastAsia="Times New Roman" w:hAnsi="Sennheiser Office" w:cs="Times New Roman"/>
                                <w:sz w:val="24"/>
                                <w:szCs w:val="24"/>
                                <w:lang w:val="fr-FR" w:eastAsia="fr-FR"/>
                              </w:rPr>
                            </w:pPr>
                            <w:proofErr w:type="gramStart"/>
                            <w:r w:rsidRPr="009142D4">
                              <w:rPr>
                                <w:rFonts w:ascii="Sennheiser Office" w:eastAsia="Times New Roman" w:hAnsi="Sennheiser Office" w:cs="Times New Roman"/>
                                <w:sz w:val="15"/>
                                <w:szCs w:val="15"/>
                                <w:lang w:val="fr-FR" w:eastAsia="fr-FR"/>
                              </w:rPr>
                              <w:t>sans</w:t>
                            </w:r>
                            <w:proofErr w:type="gramEnd"/>
                            <w:r w:rsidRPr="009142D4">
                              <w:rPr>
                                <w:rFonts w:ascii="Sennheiser Office" w:eastAsia="Times New Roman" w:hAnsi="Sennheiser Office" w:cs="Times New Roman"/>
                                <w:sz w:val="15"/>
                                <w:szCs w:val="15"/>
                                <w:lang w:val="fr-FR" w:eastAsia="fr-FR"/>
                              </w:rPr>
                              <w:t xml:space="preserve"> fil</w:t>
                            </w:r>
                          </w:p>
                          <w:p w14:paraId="3B1F882F" w14:textId="77777777" w:rsidR="00322DEC" w:rsidRPr="009142D4" w:rsidRDefault="00322DEC" w:rsidP="00322DEC">
                            <w:pPr>
                              <w:ind w:right="317"/>
                              <w:rPr>
                                <w:rFonts w:ascii="Sennheiser Office" w:hAnsi="Sennheiser Office"/>
                                <w:bCs/>
                                <w:lang w:val="fr-FR"/>
                              </w:rPr>
                            </w:pPr>
                          </w:p>
                          <w:p w14:paraId="43B848F1" w14:textId="77777777" w:rsidR="00322DEC" w:rsidRPr="009142D4" w:rsidRDefault="00322DEC" w:rsidP="00322DEC">
                            <w:pPr>
                              <w:ind w:right="317"/>
                              <w:rPr>
                                <w:rFonts w:ascii="Sennheiser Office" w:hAnsi="Sennheiser Office"/>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EEF16C" id="Zone de texte 15" o:spid="_x0000_s1028" type="#_x0000_t202" style="position:absolute;margin-left:301pt;margin-top:5.1pt;width:123pt;height:2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" fillcolor="white [3201]" stroked="f" strokeweight=".5pt">
                <v:textbox>
                  <w:txbxContent>
                    <w:p w14:paraId="7D0A107F" w14:textId="77777777" w:rsidR="00322DEC" w:rsidRPr="009142D4" w:rsidRDefault="00322DEC" w:rsidP="00322DEC">
                      <w:pPr>
                        <w:spacing w:line="240" w:lineRule="auto"/>
                        <w:ind w:right="317"/>
                        <w:jc w:val="both"/>
                        <w:rPr>
                          <w:rFonts w:ascii="Sennheiser Office" w:eastAsia="Times New Roman" w:hAnsi="Sennheiser Office" w:cs="Times New Roman"/>
                          <w:sz w:val="15"/>
                          <w:szCs w:val="15"/>
                          <w:lang w:val="fr-FR" w:eastAsia="fr-FR"/>
                        </w:rPr>
                      </w:pPr>
                      <w:r w:rsidRPr="009142D4">
                        <w:rPr>
                          <w:rFonts w:ascii="Sennheiser Office" w:eastAsia="Times New Roman" w:hAnsi="Sennheiser Office" w:cs="Times New Roman"/>
                          <w:sz w:val="15"/>
                          <w:szCs w:val="15"/>
                          <w:lang w:val="fr-FR" w:eastAsia="fr-FR"/>
                        </w:rPr>
                        <w:t xml:space="preserve">Le meilleur de l’audio </w:t>
                      </w:r>
                    </w:p>
                    <w:p w14:paraId="46E7867F" w14:textId="6088D96D" w:rsidR="00322DEC" w:rsidRPr="009142D4" w:rsidRDefault="00322DEC" w:rsidP="00322DEC">
                      <w:pPr>
                        <w:spacing w:line="240" w:lineRule="auto"/>
                        <w:ind w:right="317"/>
                        <w:jc w:val="both"/>
                        <w:rPr>
                          <w:rFonts w:ascii="Sennheiser Office" w:eastAsia="Times New Roman" w:hAnsi="Sennheiser Office" w:cs="Times New Roman"/>
                          <w:sz w:val="24"/>
                          <w:szCs w:val="24"/>
                          <w:lang w:val="fr-FR" w:eastAsia="fr-FR"/>
                        </w:rPr>
                      </w:pPr>
                      <w:proofErr w:type="gramStart"/>
                      <w:r w:rsidRPr="009142D4">
                        <w:rPr>
                          <w:rFonts w:ascii="Sennheiser Office" w:eastAsia="Times New Roman" w:hAnsi="Sennheiser Office" w:cs="Times New Roman"/>
                          <w:sz w:val="15"/>
                          <w:szCs w:val="15"/>
                          <w:lang w:val="fr-FR" w:eastAsia="fr-FR"/>
                        </w:rPr>
                        <w:t>sans</w:t>
                      </w:r>
                      <w:proofErr w:type="gramEnd"/>
                      <w:r w:rsidRPr="009142D4">
                        <w:rPr>
                          <w:rFonts w:ascii="Sennheiser Office" w:eastAsia="Times New Roman" w:hAnsi="Sennheiser Office" w:cs="Times New Roman"/>
                          <w:sz w:val="15"/>
                          <w:szCs w:val="15"/>
                          <w:lang w:val="fr-FR" w:eastAsia="fr-FR"/>
                        </w:rPr>
                        <w:t xml:space="preserve"> fil</w:t>
                      </w:r>
                    </w:p>
                    <w:p w14:paraId="3B1F882F" w14:textId="77777777" w:rsidR="00322DEC" w:rsidRPr="009142D4" w:rsidRDefault="00322DEC" w:rsidP="00322DEC">
                      <w:pPr>
                        <w:ind w:right="317"/>
                        <w:rPr>
                          <w:rFonts w:ascii="Sennheiser Office" w:hAnsi="Sennheiser Office"/>
                          <w:bCs/>
                          <w:lang w:val="fr-FR"/>
                        </w:rPr>
                      </w:pPr>
                    </w:p>
                    <w:p w14:paraId="43B848F1" w14:textId="77777777" w:rsidR="00322DEC" w:rsidRPr="009142D4" w:rsidRDefault="00322DEC" w:rsidP="00322DEC">
                      <w:pPr>
                        <w:ind w:right="317"/>
                        <w:rPr>
                          <w:rFonts w:ascii="Sennheiser Office" w:hAnsi="Sennheiser Office"/>
                          <w:lang w:val="fr-FR"/>
                        </w:rPr>
                      </w:pPr>
                    </w:p>
                  </w:txbxContent>
                </v:textbox>
              </v:shape>
            </w:pict>
          </mc:Fallback>
        </mc:AlternateContent>
      </w:r>
      <w:r w:rsidR="00B37990" w:rsidRPr="009142D4">
        <w:rPr>
          <w:rFonts w:ascii="Sennheiser Office" w:hAnsi="Sennheiser Office"/>
          <w:b/>
          <w:noProof/>
        </w:rPr>
        <w:drawing>
          <wp:inline distT="0" distB="0" distL="0" distR="0" wp14:anchorId="5572443A" wp14:editId="4E4B1987">
            <wp:extent cx="3654392" cy="1879600"/>
            <wp:effectExtent l="0" t="0" r="3810" b="0"/>
            <wp:docPr id="12" name="Image 12" descr="Une image contenant intérieur, assis, souliers, bru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6-23 à 13.57.47.png"/>
                    <pic:cNvPicPr/>
                  </pic:nvPicPr>
                  <pic:blipFill>
                    <a:blip r:embed="rId16"/>
                    <a:stretch>
                      <a:fillRect/>
                    </a:stretch>
                  </pic:blipFill>
                  <pic:spPr>
                    <a:xfrm>
                      <a:off x="0" y="0"/>
                      <a:ext cx="3673102" cy="1889223"/>
                    </a:xfrm>
                    <a:prstGeom prst="rect">
                      <a:avLst/>
                    </a:prstGeom>
                  </pic:spPr>
                </pic:pic>
              </a:graphicData>
            </a:graphic>
          </wp:inline>
        </w:drawing>
      </w:r>
    </w:p>
    <w:p w14:paraId="3BB777D9" w14:textId="77777777" w:rsidR="00B37990" w:rsidRPr="009142D4" w:rsidRDefault="00B37990" w:rsidP="009142D4">
      <w:pPr>
        <w:autoSpaceDE w:val="0"/>
        <w:autoSpaceDN w:val="0"/>
        <w:adjustRightInd w:val="0"/>
        <w:rPr>
          <w:rFonts w:ascii="Sennheiser Office" w:hAnsi="Sennheiser Office"/>
          <w:color w:val="000000"/>
          <w:lang w:val="fr-FR"/>
        </w:rPr>
      </w:pPr>
      <w:r w:rsidRPr="009142D4">
        <w:rPr>
          <w:rFonts w:ascii="Sennheiser Office" w:hAnsi="Sennheiser Office"/>
          <w:color w:val="000000"/>
          <w:lang w:val="fr-FR"/>
        </w:rPr>
        <w:t>+ Réduction active du bruit pour un plaisir d’écoute sans interruption</w:t>
      </w:r>
    </w:p>
    <w:p w14:paraId="087D90C2" w14:textId="77777777" w:rsidR="00B37990" w:rsidRPr="009142D4" w:rsidRDefault="00B37990" w:rsidP="009142D4">
      <w:pPr>
        <w:autoSpaceDE w:val="0"/>
        <w:autoSpaceDN w:val="0"/>
        <w:adjustRightInd w:val="0"/>
        <w:rPr>
          <w:rFonts w:ascii="Sennheiser Office" w:hAnsi="Sennheiser Office"/>
          <w:color w:val="000000"/>
          <w:lang w:val="fr-FR"/>
        </w:rPr>
      </w:pPr>
      <w:r w:rsidRPr="009142D4">
        <w:rPr>
          <w:rFonts w:ascii="Sennheiser Office" w:hAnsi="Sennheiser Office"/>
          <w:color w:val="000000"/>
          <w:lang w:val="fr-FR"/>
        </w:rPr>
        <w:t>+ Un son exceptionnel avec des basses dynamiques puissantes</w:t>
      </w:r>
    </w:p>
    <w:p w14:paraId="54271C8C" w14:textId="77777777" w:rsidR="00B37990" w:rsidRPr="009142D4" w:rsidRDefault="00B37990" w:rsidP="009142D4">
      <w:pPr>
        <w:autoSpaceDE w:val="0"/>
        <w:autoSpaceDN w:val="0"/>
        <w:adjustRightInd w:val="0"/>
        <w:rPr>
          <w:rFonts w:ascii="Sennheiser Office" w:hAnsi="Sennheiser Office"/>
          <w:color w:val="000000"/>
          <w:lang w:val="fr-FR"/>
        </w:rPr>
      </w:pPr>
      <w:r w:rsidRPr="009142D4">
        <w:rPr>
          <w:rFonts w:ascii="Sennheiser Office" w:hAnsi="Sennheiser Office"/>
          <w:color w:val="000000"/>
          <w:lang w:val="fr-FR"/>
        </w:rPr>
        <w:t>+ Commandes intuitives, incluant le bouton Assistant Vocal</w:t>
      </w:r>
    </w:p>
    <w:p w14:paraId="7B7EF7EE" w14:textId="77777777" w:rsidR="00B37990" w:rsidRPr="009142D4" w:rsidRDefault="00B37990" w:rsidP="009142D4">
      <w:pPr>
        <w:autoSpaceDE w:val="0"/>
        <w:autoSpaceDN w:val="0"/>
        <w:adjustRightInd w:val="0"/>
        <w:rPr>
          <w:rFonts w:ascii="Sennheiser Office" w:hAnsi="Sennheiser Office"/>
          <w:color w:val="000000"/>
          <w:lang w:val="fr-FR"/>
        </w:rPr>
      </w:pPr>
      <w:r w:rsidRPr="009142D4">
        <w:rPr>
          <w:rFonts w:ascii="Sennheiser Office" w:hAnsi="Sennheiser Office"/>
          <w:color w:val="000000"/>
          <w:lang w:val="fr-FR"/>
        </w:rPr>
        <w:t>+ Une autonomie remarquable de 30 heures</w:t>
      </w:r>
    </w:p>
    <w:p w14:paraId="50FA53D4" w14:textId="77777777" w:rsidR="00B37990" w:rsidRPr="009142D4" w:rsidRDefault="00B37990" w:rsidP="009142D4">
      <w:pPr>
        <w:pBdr>
          <w:top w:val="nil"/>
          <w:left w:val="nil"/>
          <w:bottom w:val="nil"/>
          <w:right w:val="nil"/>
          <w:between w:val="nil"/>
        </w:pBdr>
        <w:rPr>
          <w:rFonts w:ascii="Sennheiser Office" w:hAnsi="Sennheiser Office"/>
          <w:color w:val="000000"/>
          <w:lang w:val="fr-FR"/>
        </w:rPr>
      </w:pPr>
      <w:r w:rsidRPr="009142D4">
        <w:rPr>
          <w:rFonts w:ascii="Sennheiser Office" w:hAnsi="Sennheiser Office"/>
          <w:color w:val="000000"/>
          <w:lang w:val="fr-FR"/>
        </w:rPr>
        <w:t>+ Disponible en noir ou en blanc</w:t>
      </w:r>
    </w:p>
    <w:p w14:paraId="2E6EDB49" w14:textId="77777777" w:rsidR="00B37990" w:rsidRPr="009142D4" w:rsidRDefault="008237A5" w:rsidP="009142D4">
      <w:pPr>
        <w:pBdr>
          <w:top w:val="nil"/>
          <w:left w:val="nil"/>
          <w:bottom w:val="nil"/>
          <w:right w:val="nil"/>
          <w:between w:val="nil"/>
        </w:pBdr>
        <w:rPr>
          <w:rFonts w:ascii="Sennheiser Office" w:hAnsi="Sennheiser Office"/>
          <w:b/>
          <w:color w:val="000000"/>
          <w:lang w:val="fr-FR"/>
        </w:rPr>
      </w:pPr>
      <w:hyperlink r:id="rId17" w:history="1">
        <w:r w:rsidR="00B37990" w:rsidRPr="009142D4">
          <w:rPr>
            <w:rStyle w:val="Lienhypertexte"/>
            <w:rFonts w:ascii="Sennheiser Office" w:hAnsi="Sennheiser Office"/>
            <w:b/>
            <w:lang w:val="fr-FR"/>
          </w:rPr>
          <w:t>Prix Public Conseillé : 179 EUR</w:t>
        </w:r>
      </w:hyperlink>
    </w:p>
    <w:p w14:paraId="7BB6F857" w14:textId="05457930" w:rsidR="008170FD" w:rsidRPr="009142D4" w:rsidRDefault="008170FD" w:rsidP="008170FD">
      <w:pPr>
        <w:pStyle w:val="Titre1"/>
        <w:spacing w:line="240" w:lineRule="auto"/>
        <w:rPr>
          <w:rFonts w:ascii="Sennheiser Office" w:hAnsi="Sennheiser Office"/>
          <w:lang w:val="fr-FR"/>
        </w:rPr>
      </w:pPr>
      <w:bookmarkStart w:id="1" w:name="_Hlk28341594"/>
      <w:r w:rsidRPr="009142D4">
        <w:rPr>
          <w:rFonts w:ascii="Sennheiser Office" w:hAnsi="Sennheiser Office"/>
          <w:lang w:val="fr-FR"/>
        </w:rPr>
        <w:lastRenderedPageBreak/>
        <w:t>À propos de Sennheiser</w:t>
      </w:r>
    </w:p>
    <w:p w14:paraId="3A9EF67E" w14:textId="77777777" w:rsidR="008237A5" w:rsidRPr="008237A5" w:rsidRDefault="008237A5" w:rsidP="008237A5">
      <w:pPr>
        <w:spacing w:line="240" w:lineRule="auto"/>
        <w:rPr>
          <w:rFonts w:ascii="Sennheiser Office" w:hAnsi="Sennheiser Office"/>
          <w:sz w:val="16"/>
          <w:szCs w:val="16"/>
          <w:lang w:val="fr-FR"/>
        </w:rPr>
      </w:pPr>
      <w:bookmarkStart w:id="2" w:name="_Hlk12539716"/>
      <w:bookmarkStart w:id="3" w:name="_Hlk12539484"/>
      <w:r w:rsidRPr="008237A5">
        <w:rPr>
          <w:rFonts w:ascii="Sennheiser Office" w:hAnsi="Sennheiser Office"/>
          <w:sz w:val="16"/>
          <w:szCs w:val="16"/>
          <w:lang w:val="fr-FR"/>
        </w:rPr>
        <w:t xml:space="preserve">Fondée en 1945, Sennheiser célèbre cette année son 75e anniversaire. Façonner le futur de l’audio et créer </w:t>
      </w:r>
      <w:proofErr w:type="gramStart"/>
      <w:r w:rsidRPr="008237A5">
        <w:rPr>
          <w:rFonts w:ascii="Sennheiser Office" w:hAnsi="Sennheiser Office"/>
          <w:sz w:val="16"/>
          <w:szCs w:val="16"/>
          <w:lang w:val="fr-FR"/>
        </w:rPr>
        <w:t>des expériences audio</w:t>
      </w:r>
      <w:proofErr w:type="gramEnd"/>
      <w:r w:rsidRPr="008237A5">
        <w:rPr>
          <w:rFonts w:ascii="Sennheiser Office" w:hAnsi="Sennheiser Office"/>
          <w:sz w:val="16"/>
          <w:szCs w:val="16"/>
          <w:lang w:val="fr-FR"/>
        </w:rPr>
        <w:t xml:space="preserve"> uniques pour les clients, telle est l’ambition commune des employés et des partenaires de Sennheiser à travers le monde. L'entreprise familiale indépendante, dirigée par Daniel Sennheiser et le Dr Andreas Sennheiser, la troisième génération de la famille, est aujourd'hui l'un des principaux fabricants mondiaux d'écouteurs, de haut-parleurs, de microphones et de systèmes de transmission sans fil. En 2018, le groupe Sennheiser a réalisé un chiffre d'affaires de 710,7 millions d'euros.</w:t>
      </w:r>
    </w:p>
    <w:p w14:paraId="7F630215" w14:textId="77777777" w:rsidR="008237A5" w:rsidRPr="009703E8" w:rsidRDefault="008237A5" w:rsidP="008237A5">
      <w:pPr>
        <w:spacing w:line="240" w:lineRule="auto"/>
        <w:rPr>
          <w:rFonts w:ascii="Sennheiser Office" w:hAnsi="Sennheiser Office"/>
          <w:sz w:val="16"/>
          <w:szCs w:val="16"/>
        </w:rPr>
      </w:pPr>
      <w:r w:rsidRPr="008237A5">
        <w:rPr>
          <w:rFonts w:ascii="Sennheiser Office" w:hAnsi="Sennheiser Office"/>
          <w:sz w:val="16"/>
          <w:szCs w:val="16"/>
          <w:lang w:val="fr-FR"/>
        </w:rPr>
        <w:t xml:space="preserve"> </w:t>
      </w:r>
      <w:bookmarkEnd w:id="2"/>
      <w:r w:rsidRPr="009703E8">
        <w:rPr>
          <w:rFonts w:ascii="Sennheiser Office" w:hAnsi="Sennheiser Office"/>
          <w:color w:val="0095D5"/>
          <w:sz w:val="16"/>
          <w:szCs w:val="16"/>
        </w:rPr>
        <w:t>www.sennheiser.com</w:t>
      </w:r>
    </w:p>
    <w:bookmarkEnd w:id="3"/>
    <w:p w14:paraId="10C6333A" w14:textId="77777777" w:rsidR="008170FD" w:rsidRPr="009142D4" w:rsidRDefault="008170FD" w:rsidP="008170FD">
      <w:pPr>
        <w:pStyle w:val="Contact"/>
        <w:rPr>
          <w:rFonts w:ascii="Sennheiser Office" w:hAnsi="Sennheiser Office"/>
          <w:sz w:val="18"/>
          <w:szCs w:val="18"/>
          <w:lang w:val="fr-FR"/>
        </w:rPr>
      </w:pPr>
    </w:p>
    <w:p w14:paraId="1EA7FCDB" w14:textId="77777777" w:rsidR="008170FD" w:rsidRPr="009142D4" w:rsidRDefault="008170FD" w:rsidP="008170FD">
      <w:pPr>
        <w:pStyle w:val="Contact"/>
        <w:rPr>
          <w:rFonts w:ascii="Sennheiser Office" w:hAnsi="Sennheiser Office"/>
          <w:sz w:val="18"/>
          <w:szCs w:val="18"/>
          <w:lang w:val="fr-FR"/>
        </w:rPr>
      </w:pPr>
    </w:p>
    <w:tbl>
      <w:tblPr>
        <w:tblW w:w="8201" w:type="dxa"/>
        <w:tblLayout w:type="fixed"/>
        <w:tblLook w:val="0000" w:firstRow="0" w:lastRow="0" w:firstColumn="0" w:lastColumn="0" w:noHBand="0" w:noVBand="0"/>
      </w:tblPr>
      <w:tblGrid>
        <w:gridCol w:w="3965"/>
        <w:gridCol w:w="4236"/>
      </w:tblGrid>
      <w:tr w:rsidR="008170FD" w:rsidRPr="009142D4" w14:paraId="3390CBCD" w14:textId="77777777" w:rsidTr="00CC5ACF">
        <w:trPr>
          <w:cantSplit/>
          <w:trHeight w:val="1956"/>
        </w:trPr>
        <w:tc>
          <w:tcPr>
            <w:tcW w:w="3965" w:type="dxa"/>
            <w:tcBorders>
              <w:top w:val="nil"/>
              <w:left w:val="nil"/>
              <w:bottom w:val="nil"/>
              <w:right w:val="nil"/>
            </w:tcBorders>
          </w:tcPr>
          <w:p w14:paraId="2D9C2DA9" w14:textId="5E7C5CDC" w:rsidR="008170FD" w:rsidRPr="009142D4" w:rsidRDefault="008170FD" w:rsidP="00CC5ACF">
            <w:pPr>
              <w:spacing w:line="240" w:lineRule="auto"/>
              <w:jc w:val="both"/>
              <w:rPr>
                <w:rFonts w:ascii="Sennheiser Office" w:hAnsi="Sennheiser Office"/>
                <w:b/>
                <w:bCs/>
                <w:lang w:val="fr-FR"/>
              </w:rPr>
            </w:pPr>
            <w:r w:rsidRPr="009142D4">
              <w:rPr>
                <w:rFonts w:ascii="Sennheiser Office" w:hAnsi="Sennheiser Office"/>
                <w:b/>
                <w:bCs/>
                <w:lang w:val="fr-FR"/>
              </w:rPr>
              <w:t>Contact</w:t>
            </w:r>
            <w:r w:rsidR="00C212CC">
              <w:rPr>
                <w:rFonts w:ascii="Sennheiser Office" w:hAnsi="Sennheiser Office"/>
                <w:b/>
                <w:bCs/>
                <w:lang w:val="fr-FR"/>
              </w:rPr>
              <w:t>s</w:t>
            </w:r>
            <w:r w:rsidRPr="009142D4">
              <w:rPr>
                <w:rFonts w:ascii="Sennheiser Office" w:hAnsi="Sennheiser Office"/>
                <w:b/>
                <w:bCs/>
                <w:lang w:val="fr-FR"/>
              </w:rPr>
              <w:t xml:space="preserve"> </w:t>
            </w:r>
            <w:r w:rsidR="00C212CC">
              <w:rPr>
                <w:rFonts w:ascii="Sennheiser Office" w:hAnsi="Sennheiser Office"/>
                <w:b/>
                <w:bCs/>
                <w:lang w:val="fr-FR"/>
              </w:rPr>
              <w:t>presse</w:t>
            </w:r>
          </w:p>
          <w:p w14:paraId="5B90668A" w14:textId="77777777" w:rsidR="008170FD" w:rsidRPr="009142D4" w:rsidRDefault="008170FD" w:rsidP="00CC5ACF">
            <w:pPr>
              <w:spacing w:line="240" w:lineRule="auto"/>
              <w:jc w:val="both"/>
              <w:rPr>
                <w:rFonts w:ascii="Sennheiser Office" w:hAnsi="Sennheiser Office"/>
                <w:lang w:val="fr-FR"/>
              </w:rPr>
            </w:pPr>
          </w:p>
          <w:p w14:paraId="4DBA942C" w14:textId="77777777" w:rsidR="008170FD" w:rsidRPr="009142D4" w:rsidRDefault="008170FD" w:rsidP="00CC5ACF">
            <w:pPr>
              <w:spacing w:line="240" w:lineRule="auto"/>
              <w:jc w:val="both"/>
              <w:rPr>
                <w:rFonts w:ascii="Sennheiser Office" w:hAnsi="Sennheiser Office"/>
                <w:b/>
                <w:bCs/>
                <w:lang w:val="fr-FR"/>
              </w:rPr>
            </w:pPr>
            <w:r w:rsidRPr="009142D4">
              <w:rPr>
                <w:rFonts w:ascii="Sennheiser Office" w:hAnsi="Sennheiser Office"/>
                <w:b/>
                <w:bCs/>
                <w:lang w:val="fr-FR"/>
              </w:rPr>
              <w:t>L’Agence Marie-Antoinette</w:t>
            </w:r>
          </w:p>
          <w:p w14:paraId="09D3463C" w14:textId="77777777" w:rsidR="008170FD" w:rsidRPr="009142D4" w:rsidRDefault="008170FD" w:rsidP="00CC5ACF">
            <w:pPr>
              <w:spacing w:line="240" w:lineRule="auto"/>
              <w:outlineLvl w:val="0"/>
              <w:rPr>
                <w:rFonts w:ascii="Sennheiser Office" w:hAnsi="Sennheiser Office"/>
                <w:caps/>
                <w:color w:val="0095D5"/>
                <w:lang w:val="fr-FR"/>
              </w:rPr>
            </w:pPr>
            <w:r w:rsidRPr="009142D4">
              <w:rPr>
                <w:rFonts w:ascii="Sennheiser Office" w:hAnsi="Sennheiser Office"/>
                <w:color w:val="0095D5"/>
                <w:lang w:val="fr-FR"/>
              </w:rPr>
              <w:t>Julien Vermessen</w:t>
            </w:r>
          </w:p>
          <w:p w14:paraId="093A3501" w14:textId="77777777" w:rsidR="008170FD" w:rsidRPr="009142D4" w:rsidRDefault="008170FD" w:rsidP="00CC5ACF">
            <w:pPr>
              <w:spacing w:line="240" w:lineRule="auto"/>
              <w:jc w:val="both"/>
              <w:rPr>
                <w:rFonts w:ascii="Sennheiser Office" w:hAnsi="Sennheiser Office"/>
                <w:lang w:val="fr-FR"/>
              </w:rPr>
            </w:pPr>
            <w:r w:rsidRPr="009142D4">
              <w:rPr>
                <w:rFonts w:ascii="Sennheiser Office" w:hAnsi="Sennheiser Office"/>
                <w:lang w:val="fr-FR"/>
              </w:rPr>
              <w:t>Tel : 01 55 04 86 44</w:t>
            </w:r>
          </w:p>
          <w:p w14:paraId="19102C9A" w14:textId="77777777" w:rsidR="008170FD" w:rsidRPr="009142D4" w:rsidRDefault="008237A5" w:rsidP="00CC5ACF">
            <w:pPr>
              <w:spacing w:line="240" w:lineRule="auto"/>
              <w:jc w:val="both"/>
              <w:rPr>
                <w:rFonts w:ascii="Sennheiser Office" w:hAnsi="Sennheiser Office"/>
                <w:lang w:val="fr-FR"/>
              </w:rPr>
            </w:pPr>
            <w:hyperlink r:id="rId18" w:history="1">
              <w:r w:rsidR="008170FD" w:rsidRPr="009142D4">
                <w:rPr>
                  <w:rStyle w:val="Lienhypertexte"/>
                  <w:rFonts w:ascii="Sennheiser Office" w:hAnsi="Sennheiser Office"/>
                  <w:u w:val="none"/>
                  <w:lang w:val="fr-FR"/>
                </w:rPr>
                <w:t>julien.v@marie-antoinette.fr</w:t>
              </w:r>
            </w:hyperlink>
            <w:r w:rsidR="008170FD" w:rsidRPr="009142D4">
              <w:rPr>
                <w:rFonts w:ascii="Sennheiser Office" w:hAnsi="Sennheiser Office"/>
                <w:lang w:val="fr-FR"/>
              </w:rPr>
              <w:t xml:space="preserve"> </w:t>
            </w:r>
          </w:p>
        </w:tc>
        <w:tc>
          <w:tcPr>
            <w:tcW w:w="4236" w:type="dxa"/>
            <w:tcBorders>
              <w:top w:val="nil"/>
              <w:left w:val="nil"/>
              <w:bottom w:val="nil"/>
              <w:right w:val="nil"/>
            </w:tcBorders>
          </w:tcPr>
          <w:p w14:paraId="1C8BBD21" w14:textId="1AF9DFD2" w:rsidR="008170FD" w:rsidRPr="009142D4" w:rsidRDefault="008170FD" w:rsidP="00CC5ACF">
            <w:pPr>
              <w:spacing w:line="240" w:lineRule="auto"/>
              <w:jc w:val="both"/>
              <w:rPr>
                <w:rFonts w:ascii="Sennheiser Office" w:hAnsi="Sennheiser Office"/>
                <w:b/>
                <w:bCs/>
                <w:lang w:val="en-US"/>
              </w:rPr>
            </w:pPr>
          </w:p>
          <w:p w14:paraId="37E362C5" w14:textId="77777777" w:rsidR="008170FD" w:rsidRPr="009142D4" w:rsidRDefault="008170FD" w:rsidP="00CC5ACF">
            <w:pPr>
              <w:spacing w:line="240" w:lineRule="auto"/>
              <w:jc w:val="both"/>
              <w:rPr>
                <w:rFonts w:ascii="Sennheiser Office" w:hAnsi="Sennheiser Office"/>
                <w:lang w:val="en-US"/>
              </w:rPr>
            </w:pPr>
          </w:p>
          <w:p w14:paraId="275BA8E3" w14:textId="77777777" w:rsidR="00C212CC" w:rsidRPr="009142D4" w:rsidRDefault="00C212CC" w:rsidP="00C212CC">
            <w:pPr>
              <w:spacing w:line="240" w:lineRule="auto"/>
              <w:jc w:val="both"/>
              <w:rPr>
                <w:rFonts w:ascii="Sennheiser Office" w:hAnsi="Sennheiser Office"/>
                <w:b/>
                <w:bCs/>
                <w:lang w:val="en-US"/>
              </w:rPr>
            </w:pPr>
            <w:r w:rsidRPr="009142D4">
              <w:rPr>
                <w:rFonts w:ascii="Sennheiser Office" w:hAnsi="Sennheiser Office"/>
                <w:b/>
                <w:bCs/>
                <w:lang w:val="en-US"/>
              </w:rPr>
              <w:t>Sennheiser electronic GmbH &amp; Co. KG</w:t>
            </w:r>
          </w:p>
          <w:p w14:paraId="026AD214" w14:textId="77777777" w:rsidR="00C212CC" w:rsidRPr="009142D4" w:rsidRDefault="00C212CC" w:rsidP="00C212CC">
            <w:pPr>
              <w:spacing w:line="240" w:lineRule="auto"/>
              <w:outlineLvl w:val="0"/>
              <w:rPr>
                <w:rFonts w:ascii="Sennheiser Office" w:hAnsi="Sennheiser Office"/>
                <w:color w:val="0095D5"/>
                <w:lang w:val="en-US"/>
              </w:rPr>
            </w:pPr>
            <w:r w:rsidRPr="009142D4">
              <w:rPr>
                <w:rFonts w:ascii="Sennheiser Office" w:hAnsi="Sennheiser Office"/>
                <w:color w:val="0095D5"/>
                <w:lang w:val="en-US"/>
              </w:rPr>
              <w:t>Ann Vermont</w:t>
            </w:r>
          </w:p>
          <w:p w14:paraId="5709F2ED" w14:textId="77777777" w:rsidR="00C212CC" w:rsidRPr="009142D4" w:rsidRDefault="00C212CC" w:rsidP="00C212CC">
            <w:pPr>
              <w:spacing w:line="240" w:lineRule="auto"/>
              <w:jc w:val="both"/>
              <w:rPr>
                <w:rFonts w:ascii="Sennheiser Office" w:hAnsi="Sennheiser Office"/>
                <w:lang w:val="en-US"/>
              </w:rPr>
            </w:pPr>
            <w:r w:rsidRPr="009142D4">
              <w:rPr>
                <w:rFonts w:ascii="Sennheiser Office" w:hAnsi="Sennheiser Office"/>
                <w:lang w:val="en-US"/>
              </w:rPr>
              <w:t>Public Relations Manager</w:t>
            </w:r>
          </w:p>
          <w:p w14:paraId="33B947A4" w14:textId="77777777" w:rsidR="00C212CC" w:rsidRPr="009142D4" w:rsidRDefault="00C212CC" w:rsidP="00C212CC">
            <w:pPr>
              <w:spacing w:line="240" w:lineRule="auto"/>
              <w:jc w:val="both"/>
              <w:rPr>
                <w:rFonts w:ascii="Sennheiser Office" w:hAnsi="Sennheiser Office"/>
                <w:lang w:val="en-US"/>
              </w:rPr>
            </w:pPr>
            <w:r w:rsidRPr="009142D4">
              <w:rPr>
                <w:rFonts w:ascii="Sennheiser Office" w:hAnsi="Sennheiser Office"/>
                <w:lang w:val="en-US"/>
              </w:rPr>
              <w:t>Southern &amp; Western Europe</w:t>
            </w:r>
          </w:p>
          <w:p w14:paraId="65FE2B61" w14:textId="77777777" w:rsidR="00C212CC" w:rsidRPr="009142D4" w:rsidRDefault="00C212CC" w:rsidP="00C212CC">
            <w:pPr>
              <w:spacing w:line="240" w:lineRule="auto"/>
              <w:jc w:val="both"/>
              <w:rPr>
                <w:rFonts w:ascii="Sennheiser Office" w:hAnsi="Sennheiser Office"/>
                <w:lang w:val="en-US"/>
              </w:rPr>
            </w:pPr>
            <w:proofErr w:type="gramStart"/>
            <w:r w:rsidRPr="009142D4">
              <w:rPr>
                <w:rFonts w:ascii="Sennheiser Office" w:hAnsi="Sennheiser Office"/>
                <w:lang w:val="en-US"/>
              </w:rPr>
              <w:t>Tel. :</w:t>
            </w:r>
            <w:proofErr w:type="gramEnd"/>
            <w:r w:rsidRPr="009142D4">
              <w:rPr>
                <w:rFonts w:ascii="Sennheiser Office" w:hAnsi="Sennheiser Office"/>
                <w:lang w:val="en-US"/>
              </w:rPr>
              <w:t xml:space="preserve"> 01 49 87 44 20</w:t>
            </w:r>
          </w:p>
          <w:p w14:paraId="388DD0D2" w14:textId="62D3090B" w:rsidR="008170FD" w:rsidRPr="009142D4" w:rsidRDefault="00C212CC" w:rsidP="00C212CC">
            <w:pPr>
              <w:spacing w:line="240" w:lineRule="auto"/>
              <w:rPr>
                <w:rFonts w:ascii="Sennheiser Office" w:hAnsi="Sennheiser Office"/>
                <w:lang w:val="fr-FR"/>
              </w:rPr>
            </w:pPr>
            <w:hyperlink r:id="rId19" w:history="1">
              <w:r w:rsidRPr="009142D4">
                <w:rPr>
                  <w:rFonts w:ascii="Sennheiser Office" w:hAnsi="Sennheiser Office"/>
                  <w:lang w:val="en-US"/>
                </w:rPr>
                <w:t>ann.vermont@sennheiser.com</w:t>
              </w:r>
            </w:hyperlink>
          </w:p>
        </w:tc>
      </w:tr>
    </w:tbl>
    <w:p w14:paraId="4D7510DC" w14:textId="77777777" w:rsidR="008170FD" w:rsidRPr="009142D4" w:rsidRDefault="008170FD" w:rsidP="008170FD">
      <w:pPr>
        <w:pStyle w:val="Contact"/>
        <w:rPr>
          <w:rFonts w:ascii="Sennheiser Office" w:hAnsi="Sennheiser Office"/>
          <w:sz w:val="18"/>
          <w:szCs w:val="18"/>
          <w:lang w:val="en-US"/>
        </w:rPr>
      </w:pPr>
    </w:p>
    <w:p w14:paraId="1F149553" w14:textId="77777777" w:rsidR="008170FD" w:rsidRPr="009142D4" w:rsidRDefault="008170FD" w:rsidP="008170FD">
      <w:pPr>
        <w:pStyle w:val="About"/>
        <w:rPr>
          <w:rFonts w:ascii="Sennheiser Office" w:hAnsi="Sennheiser Office"/>
          <w:lang w:val="en-US"/>
        </w:rPr>
      </w:pPr>
    </w:p>
    <w:bookmarkEnd w:id="1"/>
    <w:p w14:paraId="73B15CFA" w14:textId="77777777" w:rsidR="008170FD" w:rsidRPr="009142D4" w:rsidRDefault="008170FD" w:rsidP="008170FD">
      <w:pPr>
        <w:spacing w:line="240" w:lineRule="auto"/>
        <w:rPr>
          <w:rFonts w:ascii="Sennheiser Office" w:hAnsi="Sennheiser Office"/>
          <w:color w:val="000000"/>
          <w:lang w:val="fr-FR"/>
        </w:rPr>
      </w:pPr>
    </w:p>
    <w:p w14:paraId="26F32CFC" w14:textId="3AB904BF" w:rsidR="007C5F04" w:rsidRPr="009142D4" w:rsidRDefault="007C5F04" w:rsidP="00945E93">
      <w:pPr>
        <w:pStyle w:val="Contact"/>
        <w:rPr>
          <w:rFonts w:ascii="Sennheiser Office" w:hAnsi="Sennheiser Office"/>
        </w:rPr>
      </w:pPr>
      <w:bookmarkStart w:id="4" w:name="_GoBack"/>
      <w:bookmarkEnd w:id="4"/>
    </w:p>
    <w:sectPr w:rsidR="007C5F04" w:rsidRPr="009142D4"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0CBE6" w14:textId="77777777" w:rsidR="009F0246" w:rsidRDefault="009F0246" w:rsidP="00CA1EB9">
      <w:pPr>
        <w:spacing w:line="240" w:lineRule="auto"/>
      </w:pPr>
      <w:r>
        <w:separator/>
      </w:r>
    </w:p>
  </w:endnote>
  <w:endnote w:type="continuationSeparator" w:id="0">
    <w:p w14:paraId="28E8A748" w14:textId="77777777" w:rsidR="009F0246" w:rsidRDefault="009F024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8E33B75F-8176-47C5-A62B-DB4B26585C92}"/>
    <w:embedBold r:id="rId2" w:fontKey="{5B3F83AC-C08F-46C9-93F2-30A4D81D5F9C}"/>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embedRegular r:id="rId3" w:fontKey="{B501ADB0-5FA8-476B-8A29-BBBDBBD3E110}"/>
  </w:font>
  <w:font w:name="SennheiserOffice-Regular">
    <w:altName w:val="Calibri"/>
    <w:panose1 w:val="020B0504020101010102"/>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Pieddepag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31E31" w14:textId="77777777" w:rsidR="009F0246" w:rsidRDefault="009F0246" w:rsidP="00CA1EB9">
      <w:pPr>
        <w:spacing w:line="240" w:lineRule="auto"/>
      </w:pPr>
      <w:r>
        <w:separator/>
      </w:r>
    </w:p>
  </w:footnote>
  <w:footnote w:type="continuationSeparator" w:id="0">
    <w:p w14:paraId="6A06C5B8" w14:textId="77777777" w:rsidR="009F0246" w:rsidRDefault="009F024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4246F787" w:rsidR="008E5D5C" w:rsidRPr="008E5D5C" w:rsidRDefault="008E5D5C" w:rsidP="008E5D5C">
    <w:pPr>
      <w:pStyle w:val="En-tt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37990">
      <w:rPr>
        <w:color w:val="0095D5" w:themeColor="accent1"/>
      </w:rPr>
      <w:t>COMMUNIQUÉ DE PRESSE</w:t>
    </w:r>
  </w:p>
  <w:p w14:paraId="4C6F07FC" w14:textId="77777777" w:rsidR="008E5D5C" w:rsidRPr="008E5D5C" w:rsidRDefault="008E5D5C" w:rsidP="008E5D5C">
    <w:pPr>
      <w:pStyle w:val="En-tte"/>
    </w:pPr>
    <w:r>
      <w:fldChar w:fldCharType="begin"/>
    </w:r>
    <w:r>
      <w:instrText xml:space="preserve"> PAGE  \* Arabic  \* MERGEFORMAT </w:instrText>
    </w:r>
    <w:r>
      <w:fldChar w:fldCharType="separate"/>
    </w:r>
    <w:r w:rsidR="00980759">
      <w:rPr>
        <w:noProof/>
      </w:rPr>
      <w:t>2</w:t>
    </w:r>
    <w:r>
      <w:fldChar w:fldCharType="end"/>
    </w:r>
    <w:r>
      <w:t>/</w:t>
    </w:r>
    <w:r w:rsidR="008237A5">
      <w:fldChar w:fldCharType="begin"/>
    </w:r>
    <w:r w:rsidR="008237A5">
      <w:instrText xml:space="preserve"> NUMPAGES  \* Arabic  \* MERGEFORMAT </w:instrText>
    </w:r>
    <w:r w:rsidR="008237A5">
      <w:fldChar w:fldCharType="separate"/>
    </w:r>
    <w:r w:rsidR="00980759">
      <w:rPr>
        <w:noProof/>
      </w:rPr>
      <w:t>2</w:t>
    </w:r>
    <w:r w:rsidR="008237A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2EBDC859" w:rsidR="00CA1EB9" w:rsidRPr="008E5D5C" w:rsidRDefault="00CA1EB9" w:rsidP="008E5D5C">
    <w:pPr>
      <w:pStyle w:val="En-tt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37990">
      <w:rPr>
        <w:color w:val="0095D5" w:themeColor="accent1"/>
      </w:rPr>
      <w:t>COMMUNIQUÉ DE PRESSE</w:t>
    </w:r>
  </w:p>
  <w:p w14:paraId="286A0383" w14:textId="77777777" w:rsidR="008E5D5C" w:rsidRPr="008E5D5C" w:rsidRDefault="008E5D5C" w:rsidP="008E5D5C">
    <w:pPr>
      <w:pStyle w:val="En-tte"/>
    </w:pPr>
    <w:r>
      <w:fldChar w:fldCharType="begin"/>
    </w:r>
    <w:r>
      <w:instrText xml:space="preserve"> PAGE  \* Arabic  \* MERGEFORMAT </w:instrText>
    </w:r>
    <w:r>
      <w:fldChar w:fldCharType="separate"/>
    </w:r>
    <w:r w:rsidR="00980759">
      <w:rPr>
        <w:noProof/>
      </w:rPr>
      <w:t>1</w:t>
    </w:r>
    <w:r>
      <w:fldChar w:fldCharType="end"/>
    </w:r>
    <w:r>
      <w:t>/</w:t>
    </w:r>
    <w:r w:rsidR="008237A5">
      <w:fldChar w:fldCharType="begin"/>
    </w:r>
    <w:r w:rsidR="008237A5">
      <w:instrText xml:space="preserve"> NUMPAGES  \* Arabic  \* MERGEFORMAT </w:instrText>
    </w:r>
    <w:r w:rsidR="008237A5">
      <w:fldChar w:fldCharType="separate"/>
    </w:r>
    <w:r w:rsidR="00980759">
      <w:rPr>
        <w:noProof/>
      </w:rPr>
      <w:t>2</w:t>
    </w:r>
    <w:r w:rsidR="008237A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FB79E3"/>
    <w:multiLevelType w:val="multilevel"/>
    <w:tmpl w:val="A01A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1C00"/>
    <w:rsid w:val="000203CF"/>
    <w:rsid w:val="00043730"/>
    <w:rsid w:val="00050EE6"/>
    <w:rsid w:val="000558E9"/>
    <w:rsid w:val="0006031F"/>
    <w:rsid w:val="000847B2"/>
    <w:rsid w:val="000A054A"/>
    <w:rsid w:val="000B66EB"/>
    <w:rsid w:val="000C4270"/>
    <w:rsid w:val="000D65EA"/>
    <w:rsid w:val="00105986"/>
    <w:rsid w:val="00111D1F"/>
    <w:rsid w:val="00121501"/>
    <w:rsid w:val="00133894"/>
    <w:rsid w:val="001345C1"/>
    <w:rsid w:val="00135BD2"/>
    <w:rsid w:val="0014006E"/>
    <w:rsid w:val="001570F6"/>
    <w:rsid w:val="00170630"/>
    <w:rsid w:val="001B46A8"/>
    <w:rsid w:val="001C63D8"/>
    <w:rsid w:val="001D4E25"/>
    <w:rsid w:val="001F3001"/>
    <w:rsid w:val="002057CE"/>
    <w:rsid w:val="002332F1"/>
    <w:rsid w:val="002407E9"/>
    <w:rsid w:val="00245322"/>
    <w:rsid w:val="00260EBC"/>
    <w:rsid w:val="00282A8D"/>
    <w:rsid w:val="00284A69"/>
    <w:rsid w:val="002C4738"/>
    <w:rsid w:val="002C6F4D"/>
    <w:rsid w:val="00311C6F"/>
    <w:rsid w:val="00322DEC"/>
    <w:rsid w:val="00326FB8"/>
    <w:rsid w:val="003477FA"/>
    <w:rsid w:val="00350183"/>
    <w:rsid w:val="00355E0D"/>
    <w:rsid w:val="003624CA"/>
    <w:rsid w:val="00373ADB"/>
    <w:rsid w:val="00375ACD"/>
    <w:rsid w:val="003A33B9"/>
    <w:rsid w:val="003A649F"/>
    <w:rsid w:val="003D06A1"/>
    <w:rsid w:val="00402114"/>
    <w:rsid w:val="0045336C"/>
    <w:rsid w:val="00453B3E"/>
    <w:rsid w:val="004555C1"/>
    <w:rsid w:val="004929B3"/>
    <w:rsid w:val="004C2103"/>
    <w:rsid w:val="004D48EE"/>
    <w:rsid w:val="00502F39"/>
    <w:rsid w:val="0050686D"/>
    <w:rsid w:val="005327DB"/>
    <w:rsid w:val="00561A8C"/>
    <w:rsid w:val="0058399A"/>
    <w:rsid w:val="00585911"/>
    <w:rsid w:val="005C1F67"/>
    <w:rsid w:val="005D571F"/>
    <w:rsid w:val="005F5B20"/>
    <w:rsid w:val="0060142B"/>
    <w:rsid w:val="006108B6"/>
    <w:rsid w:val="00622454"/>
    <w:rsid w:val="0063731D"/>
    <w:rsid w:val="00667373"/>
    <w:rsid w:val="00687E3B"/>
    <w:rsid w:val="006967BE"/>
    <w:rsid w:val="006E53C4"/>
    <w:rsid w:val="006F058F"/>
    <w:rsid w:val="007002EE"/>
    <w:rsid w:val="00704FF1"/>
    <w:rsid w:val="007237E9"/>
    <w:rsid w:val="00732897"/>
    <w:rsid w:val="0075529A"/>
    <w:rsid w:val="00766E21"/>
    <w:rsid w:val="00772DC6"/>
    <w:rsid w:val="0078307A"/>
    <w:rsid w:val="0079263F"/>
    <w:rsid w:val="007929F4"/>
    <w:rsid w:val="007C4F79"/>
    <w:rsid w:val="007C5F04"/>
    <w:rsid w:val="007E4612"/>
    <w:rsid w:val="007E6EAA"/>
    <w:rsid w:val="00807F1B"/>
    <w:rsid w:val="00810BAE"/>
    <w:rsid w:val="008170FD"/>
    <w:rsid w:val="008237A5"/>
    <w:rsid w:val="00835887"/>
    <w:rsid w:val="00842A37"/>
    <w:rsid w:val="00891FC5"/>
    <w:rsid w:val="008D6CAB"/>
    <w:rsid w:val="008E20EA"/>
    <w:rsid w:val="008E5D5C"/>
    <w:rsid w:val="008F3DDB"/>
    <w:rsid w:val="009031C7"/>
    <w:rsid w:val="009142D4"/>
    <w:rsid w:val="00922ACD"/>
    <w:rsid w:val="009302B0"/>
    <w:rsid w:val="009320A9"/>
    <w:rsid w:val="009406CA"/>
    <w:rsid w:val="00945E93"/>
    <w:rsid w:val="0096404E"/>
    <w:rsid w:val="00973C05"/>
    <w:rsid w:val="00977493"/>
    <w:rsid w:val="00980759"/>
    <w:rsid w:val="009C45A2"/>
    <w:rsid w:val="009D6AD5"/>
    <w:rsid w:val="009F0246"/>
    <w:rsid w:val="00A43CB3"/>
    <w:rsid w:val="00A53E8C"/>
    <w:rsid w:val="00A84AA8"/>
    <w:rsid w:val="00AB0C5A"/>
    <w:rsid w:val="00AB48ED"/>
    <w:rsid w:val="00AB5767"/>
    <w:rsid w:val="00AC4E77"/>
    <w:rsid w:val="00AD75E0"/>
    <w:rsid w:val="00AE0EF3"/>
    <w:rsid w:val="00AE1B83"/>
    <w:rsid w:val="00AE2057"/>
    <w:rsid w:val="00B00C76"/>
    <w:rsid w:val="00B20E88"/>
    <w:rsid w:val="00B37990"/>
    <w:rsid w:val="00B476AD"/>
    <w:rsid w:val="00B51247"/>
    <w:rsid w:val="00B907FC"/>
    <w:rsid w:val="00BD615A"/>
    <w:rsid w:val="00BE0D8C"/>
    <w:rsid w:val="00C01873"/>
    <w:rsid w:val="00C212CC"/>
    <w:rsid w:val="00C24DAB"/>
    <w:rsid w:val="00C656B3"/>
    <w:rsid w:val="00C8099E"/>
    <w:rsid w:val="00C91ACD"/>
    <w:rsid w:val="00CA04E2"/>
    <w:rsid w:val="00CA1EB9"/>
    <w:rsid w:val="00CC06C6"/>
    <w:rsid w:val="00CD5497"/>
    <w:rsid w:val="00CE4E9C"/>
    <w:rsid w:val="00D22EA6"/>
    <w:rsid w:val="00D5457A"/>
    <w:rsid w:val="00D644ED"/>
    <w:rsid w:val="00D83341"/>
    <w:rsid w:val="00DC69CF"/>
    <w:rsid w:val="00DF5041"/>
    <w:rsid w:val="00DF53A1"/>
    <w:rsid w:val="00DF7B7B"/>
    <w:rsid w:val="00E233E0"/>
    <w:rsid w:val="00E42C92"/>
    <w:rsid w:val="00E50810"/>
    <w:rsid w:val="00E64D5F"/>
    <w:rsid w:val="00E72FF5"/>
    <w:rsid w:val="00E75382"/>
    <w:rsid w:val="00EB6084"/>
    <w:rsid w:val="00EC4C1C"/>
    <w:rsid w:val="00EC576E"/>
    <w:rsid w:val="00EC5F29"/>
    <w:rsid w:val="00EF4695"/>
    <w:rsid w:val="00F20F0A"/>
    <w:rsid w:val="00F21FE9"/>
    <w:rsid w:val="00F42713"/>
    <w:rsid w:val="00F45AA6"/>
    <w:rsid w:val="00F45F5C"/>
    <w:rsid w:val="00F54DE3"/>
    <w:rsid w:val="00F65413"/>
    <w:rsid w:val="00F71B82"/>
    <w:rsid w:val="00F75316"/>
    <w:rsid w:val="00F8491A"/>
    <w:rsid w:val="00F965E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Policepardfaut"/>
    <w:uiPriority w:val="99"/>
    <w:semiHidden/>
    <w:unhideWhenUsed/>
    <w:rsid w:val="00260EBC"/>
    <w:rPr>
      <w:color w:val="605E5C"/>
      <w:shd w:val="clear" w:color="auto" w:fill="E1DFDD"/>
    </w:rPr>
  </w:style>
  <w:style w:type="character" w:styleId="Marquedecommentaire">
    <w:name w:val="annotation reference"/>
    <w:basedOn w:val="Policepardfaut"/>
    <w:uiPriority w:val="99"/>
    <w:semiHidden/>
    <w:unhideWhenUsed/>
    <w:rsid w:val="00A43CB3"/>
    <w:rPr>
      <w:sz w:val="16"/>
      <w:szCs w:val="16"/>
    </w:rPr>
  </w:style>
  <w:style w:type="paragraph" w:styleId="Commentaire">
    <w:name w:val="annotation text"/>
    <w:basedOn w:val="Normal"/>
    <w:link w:val="CommentaireCar"/>
    <w:uiPriority w:val="99"/>
    <w:semiHidden/>
    <w:unhideWhenUsed/>
    <w:rsid w:val="00A43CB3"/>
    <w:pPr>
      <w:spacing w:line="240" w:lineRule="auto"/>
    </w:pPr>
    <w:rPr>
      <w:sz w:val="20"/>
      <w:szCs w:val="20"/>
    </w:rPr>
  </w:style>
  <w:style w:type="character" w:customStyle="1" w:styleId="CommentaireCar">
    <w:name w:val="Commentaire Car"/>
    <w:basedOn w:val="Policepardfaut"/>
    <w:link w:val="Commentaire"/>
    <w:uiPriority w:val="99"/>
    <w:semiHidden/>
    <w:rsid w:val="00A43CB3"/>
    <w:rPr>
      <w:sz w:val="20"/>
      <w:szCs w:val="20"/>
      <w:lang w:val="en-GB"/>
    </w:rPr>
  </w:style>
  <w:style w:type="paragraph" w:styleId="Objetducommentaire">
    <w:name w:val="annotation subject"/>
    <w:basedOn w:val="Commentaire"/>
    <w:next w:val="Commentaire"/>
    <w:link w:val="ObjetducommentaireCar"/>
    <w:uiPriority w:val="99"/>
    <w:semiHidden/>
    <w:unhideWhenUsed/>
    <w:rsid w:val="00A43CB3"/>
    <w:rPr>
      <w:b/>
      <w:bCs/>
    </w:rPr>
  </w:style>
  <w:style w:type="character" w:customStyle="1" w:styleId="ObjetducommentaireCar">
    <w:name w:val="Objet du commentaire Car"/>
    <w:basedOn w:val="CommentaireCar"/>
    <w:link w:val="Objetducommentaire"/>
    <w:uiPriority w:val="99"/>
    <w:semiHidden/>
    <w:rsid w:val="00A43CB3"/>
    <w:rPr>
      <w:b/>
      <w:bCs/>
      <w:sz w:val="20"/>
      <w:szCs w:val="20"/>
      <w:lang w:val="en-GB"/>
    </w:rPr>
  </w:style>
  <w:style w:type="character" w:customStyle="1" w:styleId="style-scope">
    <w:name w:val="style-scope"/>
    <w:basedOn w:val="Policepardfaut"/>
    <w:rsid w:val="005F5B20"/>
  </w:style>
  <w:style w:type="character" w:customStyle="1" w:styleId="sc-kafwex">
    <w:name w:val="sc-kafwex"/>
    <w:basedOn w:val="Policepardfaut"/>
    <w:rsid w:val="005F5B20"/>
  </w:style>
  <w:style w:type="character" w:styleId="Mentionnonrsolue">
    <w:name w:val="Unresolved Mention"/>
    <w:basedOn w:val="Policepardfaut"/>
    <w:uiPriority w:val="99"/>
    <w:semiHidden/>
    <w:unhideWhenUsed/>
    <w:rsid w:val="00C01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48501778">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04814230">
      <w:bodyDiv w:val="1"/>
      <w:marLeft w:val="0"/>
      <w:marRight w:val="0"/>
      <w:marTop w:val="0"/>
      <w:marBottom w:val="0"/>
      <w:divBdr>
        <w:top w:val="none" w:sz="0" w:space="0" w:color="auto"/>
        <w:left w:val="none" w:sz="0" w:space="0" w:color="auto"/>
        <w:bottom w:val="none" w:sz="0" w:space="0" w:color="auto"/>
        <w:right w:val="none" w:sz="0" w:space="0" w:color="auto"/>
      </w:divBdr>
    </w:div>
    <w:div w:id="805121602">
      <w:bodyDiv w:val="1"/>
      <w:marLeft w:val="0"/>
      <w:marRight w:val="0"/>
      <w:marTop w:val="0"/>
      <w:marBottom w:val="0"/>
      <w:divBdr>
        <w:top w:val="none" w:sz="0" w:space="0" w:color="auto"/>
        <w:left w:val="none" w:sz="0" w:space="0" w:color="auto"/>
        <w:bottom w:val="none" w:sz="0" w:space="0" w:color="auto"/>
        <w:right w:val="none" w:sz="0" w:space="0" w:color="auto"/>
      </w:divBdr>
    </w:div>
    <w:div w:id="809908506">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82446703">
      <w:bodyDiv w:val="1"/>
      <w:marLeft w:val="0"/>
      <w:marRight w:val="0"/>
      <w:marTop w:val="0"/>
      <w:marBottom w:val="0"/>
      <w:divBdr>
        <w:top w:val="none" w:sz="0" w:space="0" w:color="auto"/>
        <w:left w:val="none" w:sz="0" w:space="0" w:color="auto"/>
        <w:bottom w:val="none" w:sz="0" w:space="0" w:color="auto"/>
        <w:right w:val="none" w:sz="0" w:space="0" w:color="auto"/>
      </w:divBdr>
    </w:div>
    <w:div w:id="1049574841">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28355019">
      <w:bodyDiv w:val="1"/>
      <w:marLeft w:val="0"/>
      <w:marRight w:val="0"/>
      <w:marTop w:val="0"/>
      <w:marBottom w:val="0"/>
      <w:divBdr>
        <w:top w:val="none" w:sz="0" w:space="0" w:color="auto"/>
        <w:left w:val="none" w:sz="0" w:space="0" w:color="auto"/>
        <w:bottom w:val="none" w:sz="0" w:space="0" w:color="auto"/>
        <w:right w:val="none" w:sz="0" w:space="0" w:color="auto"/>
      </w:divBdr>
      <w:divsChild>
        <w:div w:id="973827711">
          <w:marLeft w:val="0"/>
          <w:marRight w:val="0"/>
          <w:marTop w:val="0"/>
          <w:marBottom w:val="0"/>
          <w:divBdr>
            <w:top w:val="none" w:sz="0" w:space="0" w:color="auto"/>
            <w:left w:val="none" w:sz="0" w:space="0" w:color="auto"/>
            <w:bottom w:val="none" w:sz="0" w:space="0" w:color="auto"/>
            <w:right w:val="none" w:sz="0" w:space="0" w:color="auto"/>
          </w:divBdr>
        </w:div>
        <w:div w:id="499810288">
          <w:marLeft w:val="0"/>
          <w:marRight w:val="0"/>
          <w:marTop w:val="0"/>
          <w:marBottom w:val="0"/>
          <w:divBdr>
            <w:top w:val="none" w:sz="0" w:space="0" w:color="auto"/>
            <w:left w:val="none" w:sz="0" w:space="0" w:color="auto"/>
            <w:bottom w:val="none" w:sz="0" w:space="0" w:color="auto"/>
            <w:right w:val="none" w:sz="0" w:space="0" w:color="auto"/>
          </w:divBdr>
        </w:div>
        <w:div w:id="1377661324">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37347844">
      <w:bodyDiv w:val="1"/>
      <w:marLeft w:val="0"/>
      <w:marRight w:val="0"/>
      <w:marTop w:val="0"/>
      <w:marBottom w:val="0"/>
      <w:divBdr>
        <w:top w:val="none" w:sz="0" w:space="0" w:color="auto"/>
        <w:left w:val="none" w:sz="0" w:space="0" w:color="auto"/>
        <w:bottom w:val="none" w:sz="0" w:space="0" w:color="auto"/>
        <w:right w:val="none" w:sz="0" w:space="0" w:color="auto"/>
      </w:divBdr>
      <w:divsChild>
        <w:div w:id="1411344494">
          <w:marLeft w:val="0"/>
          <w:marRight w:val="0"/>
          <w:marTop w:val="0"/>
          <w:marBottom w:val="0"/>
          <w:divBdr>
            <w:top w:val="none" w:sz="0" w:space="0" w:color="auto"/>
            <w:left w:val="none" w:sz="0" w:space="0" w:color="auto"/>
            <w:bottom w:val="none" w:sz="0" w:space="0" w:color="auto"/>
            <w:right w:val="none" w:sz="0" w:space="0" w:color="auto"/>
          </w:divBdr>
        </w:div>
        <w:div w:id="2025128927">
          <w:marLeft w:val="0"/>
          <w:marRight w:val="0"/>
          <w:marTop w:val="0"/>
          <w:marBottom w:val="0"/>
          <w:divBdr>
            <w:top w:val="none" w:sz="0" w:space="0" w:color="auto"/>
            <w:left w:val="none" w:sz="0" w:space="0" w:color="auto"/>
            <w:bottom w:val="none" w:sz="0" w:space="0" w:color="auto"/>
            <w:right w:val="none" w:sz="0" w:space="0" w:color="auto"/>
          </w:divBdr>
        </w:div>
        <w:div w:id="42337481">
          <w:marLeft w:val="0"/>
          <w:marRight w:val="0"/>
          <w:marTop w:val="0"/>
          <w:marBottom w:val="0"/>
          <w:divBdr>
            <w:top w:val="none" w:sz="0" w:space="0" w:color="auto"/>
            <w:left w:val="none" w:sz="0" w:space="0" w:color="auto"/>
            <w:bottom w:val="none" w:sz="0" w:space="0" w:color="auto"/>
            <w:right w:val="none" w:sz="0" w:space="0" w:color="auto"/>
          </w:divBdr>
        </w:div>
        <w:div w:id="649283733">
          <w:marLeft w:val="0"/>
          <w:marRight w:val="0"/>
          <w:marTop w:val="0"/>
          <w:marBottom w:val="0"/>
          <w:divBdr>
            <w:top w:val="none" w:sz="0" w:space="0" w:color="auto"/>
            <w:left w:val="none" w:sz="0" w:space="0" w:color="auto"/>
            <w:bottom w:val="none" w:sz="0" w:space="0" w:color="auto"/>
            <w:right w:val="none" w:sz="0" w:space="0" w:color="auto"/>
          </w:divBdr>
        </w:div>
        <w:div w:id="288051503">
          <w:marLeft w:val="0"/>
          <w:marRight w:val="0"/>
          <w:marTop w:val="0"/>
          <w:marBottom w:val="0"/>
          <w:divBdr>
            <w:top w:val="none" w:sz="0" w:space="0" w:color="auto"/>
            <w:left w:val="none" w:sz="0" w:space="0" w:color="auto"/>
            <w:bottom w:val="none" w:sz="0" w:space="0" w:color="auto"/>
            <w:right w:val="none" w:sz="0" w:space="0" w:color="auto"/>
          </w:divBdr>
        </w:div>
        <w:div w:id="594049692">
          <w:marLeft w:val="0"/>
          <w:marRight w:val="0"/>
          <w:marTop w:val="0"/>
          <w:marBottom w:val="0"/>
          <w:divBdr>
            <w:top w:val="none" w:sz="0" w:space="0" w:color="auto"/>
            <w:left w:val="none" w:sz="0" w:space="0" w:color="auto"/>
            <w:bottom w:val="none" w:sz="0" w:space="0" w:color="auto"/>
            <w:right w:val="none" w:sz="0" w:space="0" w:color="auto"/>
          </w:divBdr>
        </w:div>
        <w:div w:id="1509562822">
          <w:marLeft w:val="0"/>
          <w:marRight w:val="0"/>
          <w:marTop w:val="0"/>
          <w:marBottom w:val="0"/>
          <w:divBdr>
            <w:top w:val="none" w:sz="0" w:space="0" w:color="auto"/>
            <w:left w:val="none" w:sz="0" w:space="0" w:color="auto"/>
            <w:bottom w:val="none" w:sz="0" w:space="0" w:color="auto"/>
            <w:right w:val="none" w:sz="0" w:space="0" w:color="auto"/>
          </w:divBdr>
        </w:div>
        <w:div w:id="1624002154">
          <w:marLeft w:val="0"/>
          <w:marRight w:val="0"/>
          <w:marTop w:val="0"/>
          <w:marBottom w:val="0"/>
          <w:divBdr>
            <w:top w:val="none" w:sz="0" w:space="0" w:color="auto"/>
            <w:left w:val="none" w:sz="0" w:space="0" w:color="auto"/>
            <w:bottom w:val="none" w:sz="0" w:space="0" w:color="auto"/>
            <w:right w:val="none" w:sz="0" w:space="0" w:color="auto"/>
          </w:divBdr>
        </w:div>
      </w:divsChild>
    </w:div>
    <w:div w:id="152274113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879391320">
      <w:bodyDiv w:val="1"/>
      <w:marLeft w:val="0"/>
      <w:marRight w:val="0"/>
      <w:marTop w:val="0"/>
      <w:marBottom w:val="0"/>
      <w:divBdr>
        <w:top w:val="none" w:sz="0" w:space="0" w:color="auto"/>
        <w:left w:val="none" w:sz="0" w:space="0" w:color="auto"/>
        <w:bottom w:val="none" w:sz="0" w:space="0" w:color="auto"/>
        <w:right w:val="none" w:sz="0" w:space="0" w:color="auto"/>
      </w:divBdr>
    </w:div>
    <w:div w:id="2119519514">
      <w:bodyDiv w:val="1"/>
      <w:marLeft w:val="0"/>
      <w:marRight w:val="0"/>
      <w:marTop w:val="0"/>
      <w:marBottom w:val="0"/>
      <w:divBdr>
        <w:top w:val="none" w:sz="0" w:space="0" w:color="auto"/>
        <w:left w:val="none" w:sz="0" w:space="0" w:color="auto"/>
        <w:bottom w:val="none" w:sz="0" w:space="0" w:color="auto"/>
        <w:right w:val="none" w:sz="0" w:space="0" w:color="auto"/>
      </w:divBdr>
    </w:div>
    <w:div w:id="214480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r-fr.sennheiser.com/momentumtruewireless-2" TargetMode="External"/><Relationship Id="rId18" Type="http://schemas.openxmlformats.org/officeDocument/2006/relationships/hyperlink" Target="mailto:julien.v@marie-antoinette.f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r-fr.sennheiser.com/hd-450-b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r-fr.sennheiser.com/momentumwireles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vermont@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21AF8-C02D-4592-9646-AD9F023DC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069934-7316-4BB6-99B3-8B236F88FD19}">
  <ds:schemaRefs>
    <ds:schemaRef ds:uri="http://schemas.microsoft.com/sharepoint/v3/contenttype/forms"/>
  </ds:schemaRefs>
</ds:datastoreItem>
</file>

<file path=customXml/itemProps3.xml><?xml version="1.0" encoding="utf-8"?>
<ds:datastoreItem xmlns:ds="http://schemas.openxmlformats.org/officeDocument/2006/customXml" ds:itemID="{AAE3BB4B-4237-4D66-894E-3FF2D92842F6}">
  <ds:schemaRefs>
    <ds:schemaRef ds:uri="http://purl.org/dc/terms/"/>
    <ds:schemaRef ds:uri="eb540f08-fd8c-4db6-bff3-4ab963721347"/>
    <ds:schemaRef ds:uri="http://schemas.microsoft.com/office/2006/documentManagement/types"/>
    <ds:schemaRef ds:uri="http://schemas.microsoft.com/office/infopath/2007/PartnerControls"/>
    <ds:schemaRef ds:uri="http://purl.org/dc/elements/1.1/"/>
    <ds:schemaRef ds:uri="http://schemas.microsoft.com/office/2006/metadata/properties"/>
    <ds:schemaRef ds:uri="cc972847-eb41-4602-8519-2995468c57c2"/>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CD613F6-F062-4E8C-A392-D2A374CF7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488</Words>
  <Characters>2687</Characters>
  <Application>Microsoft Office Word</Application>
  <DocSecurity>0</DocSecurity>
  <Lines>22</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4</cp:revision>
  <cp:lastPrinted>2020-06-17T17:18:00Z</cp:lastPrinted>
  <dcterms:created xsi:type="dcterms:W3CDTF">2020-06-24T07:49:00Z</dcterms:created>
  <dcterms:modified xsi:type="dcterms:W3CDTF">2020-06-24T08:08:00Z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